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1F" w:rsidRPr="00BF4EED" w:rsidRDefault="00397EC7" w:rsidP="00BF4EED">
      <w:pPr>
        <w:jc w:val="center"/>
      </w:pPr>
      <w:r w:rsidRPr="00BF4EED">
        <w:t>Положение</w:t>
      </w:r>
    </w:p>
    <w:p w:rsidR="00397EC7" w:rsidRPr="00BF4EED" w:rsidRDefault="00397EC7" w:rsidP="00BF4EED">
      <w:pPr>
        <w:jc w:val="center"/>
      </w:pPr>
      <w:r w:rsidRPr="00BF4EED">
        <w:t>о внешнем виде учащихся</w:t>
      </w:r>
    </w:p>
    <w:p w:rsidR="00BF4EED" w:rsidRDefault="00BF4EED" w:rsidP="00BF4EED">
      <w:pPr>
        <w:pStyle w:val="a4"/>
      </w:pPr>
      <w:r w:rsidRPr="00BF4EED">
        <w:t>МКОУ «Султанянгиюртовская СОШ</w:t>
      </w:r>
      <w:r w:rsidR="00C3208B">
        <w:t xml:space="preserve"> </w:t>
      </w:r>
      <w:r w:rsidR="00C3208B" w:rsidRPr="00C3208B">
        <w:t>имени Ю.А.Акаева</w:t>
      </w:r>
      <w:r w:rsidRPr="00BF4EED">
        <w:t>»</w:t>
      </w:r>
    </w:p>
    <w:p w:rsidR="00397EC7" w:rsidRPr="00BF4EED" w:rsidRDefault="00BF4EED" w:rsidP="00BF4EED">
      <w:pPr>
        <w:pStyle w:val="a4"/>
        <w:rPr>
          <w:b/>
          <w:bCs/>
          <w:smallCaps/>
          <w:spacing w:val="5"/>
        </w:rPr>
      </w:pPr>
      <w:r w:rsidRPr="00BF4EED">
        <w:t>с. Султанянгиюрт</w:t>
      </w:r>
    </w:p>
    <w:p w:rsidR="00397EC7" w:rsidRPr="00BF4EED" w:rsidRDefault="00397EC7" w:rsidP="008A6062">
      <w:pPr>
        <w:jc w:val="center"/>
      </w:pPr>
    </w:p>
    <w:p w:rsidR="00397EC7" w:rsidRPr="00BF4EED" w:rsidRDefault="00397EC7" w:rsidP="008A6062">
      <w:pPr>
        <w:numPr>
          <w:ilvl w:val="0"/>
          <w:numId w:val="5"/>
        </w:numPr>
        <w:jc w:val="center"/>
        <w:rPr>
          <w:b/>
          <w:u w:val="single"/>
        </w:rPr>
      </w:pPr>
      <w:r w:rsidRPr="00BF4EED">
        <w:rPr>
          <w:b/>
          <w:u w:val="single"/>
        </w:rPr>
        <w:t>Общие положения</w:t>
      </w:r>
    </w:p>
    <w:p w:rsidR="00397EC7" w:rsidRPr="00BF4EED" w:rsidRDefault="00397EC7" w:rsidP="008A6062">
      <w:pPr>
        <w:numPr>
          <w:ilvl w:val="1"/>
          <w:numId w:val="5"/>
        </w:numPr>
        <w:jc w:val="both"/>
      </w:pPr>
      <w:proofErr w:type="gramStart"/>
      <w:r w:rsidRPr="00BF4EED">
        <w:t xml:space="preserve">Настоящее положение разработано в соответствии с Законом РФ «Об образовании в Российской Федерации», на основании решения педагогического совета (протокол №6 от 25.04.2013 г.) по согласованию с общешкольным родительским комитетом (протокол №4 от 25.04.2013 г.) </w:t>
      </w:r>
      <w:r w:rsidR="00BF4EED" w:rsidRPr="00BF4EED">
        <w:t>МКОУ «Султанянгиюртовская СОШ</w:t>
      </w:r>
      <w:r w:rsidR="00C3208B" w:rsidRPr="00C3208B">
        <w:t xml:space="preserve"> имени Ю.А.Акаева</w:t>
      </w:r>
      <w:r w:rsidR="00BF4EED" w:rsidRPr="00BF4EED">
        <w:t xml:space="preserve">»  с. Султанянгиюрт </w:t>
      </w:r>
      <w:r w:rsidRPr="00BF4EED">
        <w:t>и регламентирует единые требования к внешнему виду обучающихся   для учащихся  1-4 классов,  5-11 классов  с целью стимулирования</w:t>
      </w:r>
      <w:proofErr w:type="gramEnd"/>
      <w:r w:rsidRPr="00BF4EED">
        <w:t xml:space="preserve">  </w:t>
      </w:r>
      <w:proofErr w:type="gramStart"/>
      <w:r w:rsidRPr="00BF4EED">
        <w:t>учебной деятельности, сохранения сознательной</w:t>
      </w:r>
      <w:proofErr w:type="gramEnd"/>
      <w:r w:rsidRPr="00BF4EED">
        <w:t xml:space="preserve"> дисциплины,  </w:t>
      </w:r>
      <w:proofErr w:type="gramStart"/>
      <w:r w:rsidRPr="00BF4EED">
        <w:t>формировании</w:t>
      </w:r>
      <w:proofErr w:type="gramEnd"/>
      <w:r w:rsidRPr="00BF4EED">
        <w:t xml:space="preserve"> особой корпоративной культуры оптимизации  учебно-воспитательного процесса.</w:t>
      </w:r>
    </w:p>
    <w:p w:rsidR="00397EC7" w:rsidRPr="00BF4EED" w:rsidRDefault="00397EC7" w:rsidP="008A6062">
      <w:pPr>
        <w:numPr>
          <w:ilvl w:val="1"/>
          <w:numId w:val="5"/>
        </w:numPr>
        <w:jc w:val="both"/>
      </w:pPr>
      <w:r w:rsidRPr="00BF4EED">
        <w:t xml:space="preserve">Контроль за выполнением </w:t>
      </w:r>
      <w:proofErr w:type="gramStart"/>
      <w:r w:rsidRPr="00BF4EED">
        <w:t>обучающимися</w:t>
      </w:r>
      <w:proofErr w:type="gramEnd"/>
      <w:r w:rsidRPr="00BF4EED">
        <w:t xml:space="preserve"> требований настоящего положения осуществляют классные руководители 1-11 классов.</w:t>
      </w:r>
    </w:p>
    <w:p w:rsidR="00397EC7" w:rsidRPr="00BF4EED" w:rsidRDefault="00397EC7" w:rsidP="008A6062">
      <w:pPr>
        <w:ind w:left="360"/>
        <w:jc w:val="both"/>
      </w:pPr>
      <w:r w:rsidRPr="00BF4EED">
        <w:t>Цели и задачи</w:t>
      </w:r>
    </w:p>
    <w:p w:rsidR="00397EC7" w:rsidRPr="00BF4EED" w:rsidRDefault="00397EC7" w:rsidP="008A6062">
      <w:pPr>
        <w:ind w:left="360"/>
        <w:jc w:val="both"/>
      </w:pPr>
      <w:r w:rsidRPr="00BF4EED">
        <w:t>Цель – формирование культуры внешнего вида, воспитание, эстетического вкуса.</w:t>
      </w:r>
    </w:p>
    <w:p w:rsidR="00397EC7" w:rsidRPr="00BF4EED" w:rsidRDefault="00397EC7" w:rsidP="008A6062">
      <w:pPr>
        <w:ind w:left="360"/>
        <w:jc w:val="both"/>
      </w:pPr>
      <w:r w:rsidRPr="00BF4EED">
        <w:t xml:space="preserve">Задачи </w:t>
      </w:r>
    </w:p>
    <w:p w:rsidR="00397EC7" w:rsidRPr="00BF4EED" w:rsidRDefault="00397EC7" w:rsidP="008A6062">
      <w:pPr>
        <w:ind w:left="360"/>
        <w:jc w:val="both"/>
      </w:pPr>
      <w:r w:rsidRPr="00BF4EED">
        <w:t>- соблюдение правил личной и общественной гигиены</w:t>
      </w:r>
    </w:p>
    <w:p w:rsidR="00397EC7" w:rsidRPr="00BF4EED" w:rsidRDefault="00397EC7" w:rsidP="008A6062">
      <w:pPr>
        <w:ind w:left="360"/>
        <w:jc w:val="both"/>
      </w:pPr>
      <w:r w:rsidRPr="00BF4EED">
        <w:t xml:space="preserve">- сохранение здоровья </w:t>
      </w:r>
      <w:proofErr w:type="gramStart"/>
      <w:r w:rsidRPr="00BF4EED">
        <w:t>обучающихся</w:t>
      </w:r>
      <w:proofErr w:type="gramEnd"/>
    </w:p>
    <w:p w:rsidR="00397EC7" w:rsidRPr="00BF4EED" w:rsidRDefault="00397EC7" w:rsidP="008A6062">
      <w:pPr>
        <w:ind w:left="360"/>
        <w:jc w:val="both"/>
      </w:pPr>
      <w:r w:rsidRPr="00BF4EED">
        <w:t>- формирование чувства корпоративной принадлежности, уважения к традициям школы</w:t>
      </w:r>
    </w:p>
    <w:p w:rsidR="00397EC7" w:rsidRPr="00BF4EED" w:rsidRDefault="00397EC7" w:rsidP="008A6062">
      <w:pPr>
        <w:ind w:left="360"/>
        <w:jc w:val="both"/>
      </w:pPr>
    </w:p>
    <w:p w:rsidR="00397EC7" w:rsidRPr="00BF4EED" w:rsidRDefault="00397EC7" w:rsidP="008A6062">
      <w:pPr>
        <w:ind w:left="360"/>
        <w:jc w:val="center"/>
        <w:rPr>
          <w:u w:val="single"/>
        </w:rPr>
      </w:pPr>
      <w:r w:rsidRPr="00BF4EED">
        <w:t>2.</w:t>
      </w:r>
      <w:r w:rsidRPr="00BF4EED">
        <w:rPr>
          <w:u w:val="single"/>
        </w:rPr>
        <w:t xml:space="preserve">Требования к школьной форме </w:t>
      </w:r>
      <w:proofErr w:type="gramStart"/>
      <w:r w:rsidRPr="00BF4EED">
        <w:rPr>
          <w:u w:val="single"/>
        </w:rPr>
        <w:t>обучающихся</w:t>
      </w:r>
      <w:proofErr w:type="gramEnd"/>
      <w:r w:rsidRPr="00BF4EED">
        <w:rPr>
          <w:u w:val="single"/>
        </w:rPr>
        <w:t>: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 xml:space="preserve">Одежда для школы должна быть классического, делового стиля. 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 xml:space="preserve">Единая школьная форма, соответствующая деловому стилю одежды, является обязательным требованием к внешнему виду </w:t>
      </w:r>
      <w:proofErr w:type="gramStart"/>
      <w:r w:rsidRPr="00BF4EED">
        <w:t>обучающихся</w:t>
      </w:r>
      <w:proofErr w:type="gramEnd"/>
      <w:r w:rsidRPr="00BF4EED">
        <w:t xml:space="preserve"> школы.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proofErr w:type="gramStart"/>
      <w:r w:rsidRPr="00BF4EED">
        <w:t>Одежда для школы должна быть  из натуральных  (хлопок, лен, шерсть и искусственных  (вискоза) тканей  как соответствующих гигиеническим требованиям  и наиболее комфортных в исполнении.</w:t>
      </w:r>
      <w:proofErr w:type="gramEnd"/>
      <w:r w:rsidRPr="00BF4EED">
        <w:t xml:space="preserve"> Рекомендовать не использовать ткани синтетические  (капрон, лавсан, и др.)  так  как они не  соответствуют требованиям  СанПина  и способны  вызывать  аллергические реакции, а также менее комфорты  в  использовании,  особенно в осеннее - зимний период.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>Рекомендовать использование  однотонных тканей  белого, розового, бежевого, песочного, голубого,   в блузках, рубашках,  черного  для брюк</w:t>
      </w:r>
      <w:proofErr w:type="gramStart"/>
      <w:r w:rsidRPr="00BF4EED">
        <w:t xml:space="preserve">  ,</w:t>
      </w:r>
      <w:proofErr w:type="gramEnd"/>
      <w:r w:rsidRPr="00BF4EED">
        <w:t xml:space="preserve"> юбок для учащихся 5-11 классов.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 xml:space="preserve">  Школьная форма подразделяется на </w:t>
      </w:r>
      <w:proofErr w:type="gramStart"/>
      <w:r w:rsidRPr="00BF4EED">
        <w:t>праздничную</w:t>
      </w:r>
      <w:proofErr w:type="gramEnd"/>
      <w:r w:rsidRPr="00BF4EED">
        <w:t>, повседневную и спортивную</w:t>
      </w:r>
    </w:p>
    <w:p w:rsidR="00397EC7" w:rsidRDefault="00397EC7" w:rsidP="008A6062">
      <w:pPr>
        <w:ind w:left="405"/>
        <w:jc w:val="both"/>
      </w:pPr>
    </w:p>
    <w:p w:rsidR="00BF4EED" w:rsidRDefault="00BF4EED" w:rsidP="008A6062">
      <w:pPr>
        <w:ind w:left="405"/>
        <w:jc w:val="both"/>
      </w:pPr>
    </w:p>
    <w:p w:rsidR="00BF4EED" w:rsidRDefault="00BF4EED" w:rsidP="008A6062">
      <w:pPr>
        <w:ind w:left="405"/>
        <w:jc w:val="both"/>
      </w:pPr>
    </w:p>
    <w:p w:rsidR="00BF4EED" w:rsidRDefault="00BF4EED" w:rsidP="008A6062">
      <w:pPr>
        <w:ind w:left="405"/>
        <w:jc w:val="both"/>
      </w:pPr>
    </w:p>
    <w:p w:rsidR="00BF4EED" w:rsidRPr="00BF4EED" w:rsidRDefault="00BF4EED" w:rsidP="008A6062">
      <w:pPr>
        <w:ind w:left="405"/>
        <w:jc w:val="both"/>
      </w:pPr>
    </w:p>
    <w:tbl>
      <w:tblPr>
        <w:tblStyle w:val="a3"/>
        <w:tblW w:w="0" w:type="auto"/>
        <w:tblLook w:val="01E0"/>
      </w:tblPr>
      <w:tblGrid>
        <w:gridCol w:w="2058"/>
        <w:gridCol w:w="3650"/>
        <w:gridCol w:w="3578"/>
      </w:tblGrid>
      <w:tr w:rsidR="00397EC7" w:rsidRPr="00BF4EED" w:rsidTr="008A6062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Виды формы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 xml:space="preserve">           Комплектация</w:t>
            </w:r>
          </w:p>
        </w:tc>
      </w:tr>
      <w:tr w:rsidR="00397EC7" w:rsidRPr="00BF4EED" w:rsidTr="008A6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C7" w:rsidRPr="00BF4EED" w:rsidRDefault="00397EC7" w:rsidP="008A6062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 xml:space="preserve">Мальчики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Девочки (девушки)</w:t>
            </w:r>
          </w:p>
        </w:tc>
      </w:tr>
      <w:tr w:rsidR="00397EC7" w:rsidRPr="00BF4EED" w:rsidTr="008A6062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повседневная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1-4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серый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Классический костюм (пиджак, брюки серого цвета), светлая </w:t>
            </w:r>
            <w:r w:rsidRPr="00BF4EED">
              <w:lastRenderedPageBreak/>
              <w:t>однотонная сорочка, водолазка.</w:t>
            </w:r>
          </w:p>
          <w:p w:rsidR="00397EC7" w:rsidRPr="00BF4EED" w:rsidRDefault="00397EC7" w:rsidP="008A6062">
            <w:pPr>
              <w:jc w:val="both"/>
            </w:pPr>
          </w:p>
          <w:p w:rsidR="00397EC7" w:rsidRPr="00BF4EED" w:rsidRDefault="00397EC7" w:rsidP="008A6062">
            <w:pPr>
              <w:jc w:val="both"/>
            </w:pPr>
            <w:r w:rsidRPr="00BF4EED">
              <w:t>5-11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Серый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школы.</w:t>
            </w:r>
          </w:p>
          <w:p w:rsidR="00397EC7" w:rsidRPr="00BF4EED" w:rsidRDefault="00397EC7" w:rsidP="008A6062">
            <w:pPr>
              <w:jc w:val="both"/>
            </w:pPr>
            <w:r w:rsidRPr="00BF4EED">
              <w:t>Классический костюм ( пиджак, черные брюки) светлая, однотонная сорочка</w:t>
            </w:r>
            <w:proofErr w:type="gramStart"/>
            <w:r w:rsidRPr="00BF4EED">
              <w:t xml:space="preserve"> ,</w:t>
            </w:r>
            <w:proofErr w:type="gramEnd"/>
            <w:r w:rsidRPr="00BF4EED">
              <w:t xml:space="preserve"> водолазка. </w:t>
            </w:r>
          </w:p>
          <w:p w:rsidR="00397EC7" w:rsidRPr="00BF4EED" w:rsidRDefault="00397EC7" w:rsidP="008A6062">
            <w:pPr>
              <w:jc w:val="both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lastRenderedPageBreak/>
              <w:t>1-4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серый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школы.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Классический костюм (темно-серая  юбка, пиджак, сарафан), </w:t>
            </w:r>
            <w:r w:rsidRPr="00BF4EED">
              <w:lastRenderedPageBreak/>
              <w:t xml:space="preserve">светлая однотонная блузка.  </w:t>
            </w:r>
          </w:p>
          <w:p w:rsidR="00397EC7" w:rsidRPr="00BF4EED" w:rsidRDefault="00397EC7" w:rsidP="008A6062">
            <w:pPr>
              <w:jc w:val="both"/>
            </w:pPr>
          </w:p>
          <w:p w:rsidR="00397EC7" w:rsidRPr="00BF4EED" w:rsidRDefault="00397EC7" w:rsidP="008A6062">
            <w:pPr>
              <w:jc w:val="both"/>
            </w:pPr>
            <w:r w:rsidRPr="00BF4EED">
              <w:t>5-11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серый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школы.</w:t>
            </w:r>
          </w:p>
          <w:p w:rsidR="00397EC7" w:rsidRPr="00BF4EED" w:rsidRDefault="00397EC7" w:rsidP="008A6062">
            <w:pPr>
              <w:jc w:val="both"/>
            </w:pPr>
            <w:r w:rsidRPr="00BF4EED">
              <w:t>Классический костюм (черная  юбка, черные брюки, пиджак, сарафан), светлая однотонная блузка</w:t>
            </w:r>
          </w:p>
        </w:tc>
      </w:tr>
      <w:tr w:rsidR="00397EC7" w:rsidRPr="00BF4EED" w:rsidTr="008A6062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lastRenderedPageBreak/>
              <w:t xml:space="preserve">Парадная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 xml:space="preserve">1-4 классы: 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серый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школы.</w:t>
            </w:r>
          </w:p>
          <w:p w:rsidR="00397EC7" w:rsidRPr="00BF4EED" w:rsidRDefault="00397EC7" w:rsidP="008A6062">
            <w:pPr>
              <w:jc w:val="both"/>
            </w:pPr>
            <w:r w:rsidRPr="00BF4EED">
              <w:t>Классический костюм  (темно-серые брюки, пиджак) белая рубашка</w:t>
            </w:r>
          </w:p>
          <w:p w:rsidR="00397EC7" w:rsidRPr="00BF4EED" w:rsidRDefault="00397EC7" w:rsidP="008A6062">
            <w:pPr>
              <w:jc w:val="both"/>
            </w:pPr>
          </w:p>
          <w:p w:rsidR="00397EC7" w:rsidRPr="00BF4EED" w:rsidRDefault="00397EC7" w:rsidP="008A6062">
            <w:pPr>
              <w:jc w:val="both"/>
            </w:pPr>
            <w:r w:rsidRPr="00BF4EED">
              <w:t>5-11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школы.</w:t>
            </w:r>
          </w:p>
          <w:p w:rsidR="00397EC7" w:rsidRPr="00BF4EED" w:rsidRDefault="00397EC7" w:rsidP="008A6062">
            <w:pPr>
              <w:jc w:val="both"/>
            </w:pPr>
            <w:r w:rsidRPr="00BF4EED">
              <w:t>Классический костюм (пиджак, черные брюки) белая сорочка, галстук.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1-4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серый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школы.</w:t>
            </w:r>
          </w:p>
          <w:p w:rsidR="00397EC7" w:rsidRPr="00BF4EED" w:rsidRDefault="00397EC7" w:rsidP="008A6062">
            <w:pPr>
              <w:jc w:val="both"/>
            </w:pPr>
            <w:r w:rsidRPr="00BF4EED">
              <w:t>Классический костюм (темно-серая юбка, брюки, сарафан), белая блузка</w:t>
            </w:r>
          </w:p>
          <w:p w:rsidR="00397EC7" w:rsidRPr="00BF4EED" w:rsidRDefault="00397EC7" w:rsidP="008A6062">
            <w:pPr>
              <w:jc w:val="both"/>
            </w:pPr>
          </w:p>
          <w:p w:rsidR="00397EC7" w:rsidRPr="00BF4EED" w:rsidRDefault="00397EC7" w:rsidP="008A6062">
            <w:pPr>
              <w:jc w:val="both"/>
            </w:pPr>
            <w:r w:rsidRPr="00BF4EED">
              <w:t>5-11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 </w:t>
            </w:r>
            <w:proofErr w:type="gramStart"/>
            <w:r w:rsidRPr="00BF4EED">
              <w:t>вязанный</w:t>
            </w:r>
            <w:proofErr w:type="gramEnd"/>
            <w:r w:rsidRPr="00BF4EED">
              <w:t xml:space="preserve"> жилет с эмблемой школы.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Классический костюм (пиджак, черная  юбки, брюки),  белая блузка, 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 </w:t>
            </w:r>
          </w:p>
        </w:tc>
      </w:tr>
      <w:tr w:rsidR="00397EC7" w:rsidRPr="00BF4EED" w:rsidTr="008A6062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Спортивная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 xml:space="preserve">1-5 классы </w:t>
            </w:r>
          </w:p>
          <w:p w:rsidR="00397EC7" w:rsidRPr="00BF4EED" w:rsidRDefault="00397EC7" w:rsidP="008A6062">
            <w:pPr>
              <w:jc w:val="both"/>
            </w:pPr>
            <w:r w:rsidRPr="00BF4EED">
              <w:t>Темно-синий спортивный костюм (трико), х/б футболка красного цвета      без надписей и рисунков,  спортивная обувь (кроссовки кеды),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6-11 классы </w:t>
            </w:r>
          </w:p>
          <w:p w:rsidR="00397EC7" w:rsidRPr="00BF4EED" w:rsidRDefault="00397EC7" w:rsidP="008A6062">
            <w:pPr>
              <w:jc w:val="both"/>
            </w:pPr>
            <w:r w:rsidRPr="00BF4EED">
              <w:t>Темно-синий спортивный костюм (трико), х/б футболка,  спортивная обувь (кроссовки кеды)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1-5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 Темно-синий спортивный костюм (трико), х/ б футболка красного цвета без надписей и рисунков, спортивная обувь (кроссовки, кеды) 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6-11 классы </w:t>
            </w:r>
          </w:p>
          <w:p w:rsidR="00397EC7" w:rsidRPr="00BF4EED" w:rsidRDefault="00397EC7" w:rsidP="008A6062">
            <w:r w:rsidRPr="00BF4EED">
              <w:t>Темно-синий спортивный костюм (трико), х/б футболка,  спортивная обувь (кроссовки кеды)</w:t>
            </w:r>
          </w:p>
        </w:tc>
      </w:tr>
    </w:tbl>
    <w:p w:rsidR="00397EC7" w:rsidRPr="00BF4EED" w:rsidRDefault="00397EC7" w:rsidP="008A6062">
      <w:pPr>
        <w:jc w:val="both"/>
      </w:pPr>
    </w:p>
    <w:p w:rsidR="00397EC7" w:rsidRPr="00BF4EED" w:rsidRDefault="00397EC7" w:rsidP="008A6062">
      <w:pPr>
        <w:jc w:val="both"/>
      </w:pPr>
      <w:r w:rsidRPr="00BF4EED">
        <w:t xml:space="preserve">Возможны любые комбинации </w:t>
      </w:r>
      <w:proofErr w:type="gramStart"/>
      <w:r w:rsidRPr="00BF4EED">
        <w:t>из вышеперечисленных  предметов костюма  при условии соблюдения требований к деловому стилю одежды в зависимости от времени</w:t>
      </w:r>
      <w:proofErr w:type="gramEnd"/>
      <w:r w:rsidRPr="00BF4EED">
        <w:t xml:space="preserve"> одежды.</w:t>
      </w:r>
    </w:p>
    <w:p w:rsidR="00397EC7" w:rsidRPr="00BF4EED" w:rsidRDefault="00397EC7" w:rsidP="008A6062">
      <w:pPr>
        <w:jc w:val="both"/>
      </w:pPr>
    </w:p>
    <w:p w:rsidR="00397EC7" w:rsidRPr="00BF4EED" w:rsidRDefault="00397EC7" w:rsidP="008A6062">
      <w:r w:rsidRPr="00BF4EED">
        <w:t>Наличие сменной гигиенической обуви в школе обязательно. Обучающиеся должны быть обуты в чистую обувь, предназначенную для долгого пребывания в помещении.</w:t>
      </w:r>
    </w:p>
    <w:p w:rsidR="00397EC7" w:rsidRPr="00BF4EED" w:rsidRDefault="00397EC7" w:rsidP="008A6062">
      <w:proofErr w:type="gramStart"/>
      <w:r w:rsidRPr="00BF4EED">
        <w:t>Обучающиеся</w:t>
      </w:r>
      <w:proofErr w:type="gramEnd"/>
      <w:r w:rsidRPr="00BF4EED">
        <w:t xml:space="preserve"> обязаны относиться к школьной форме бережно. Одежда всегда должна быть опрятной, чистой, отглаженной, обувь – чистой.</w:t>
      </w:r>
    </w:p>
    <w:p w:rsidR="00397EC7" w:rsidRPr="00BF4EED" w:rsidRDefault="00397EC7" w:rsidP="008A6062">
      <w:r w:rsidRPr="00BF4EED">
        <w:t>Запрещается носить в учебное время:</w:t>
      </w:r>
    </w:p>
    <w:p w:rsidR="00397EC7" w:rsidRPr="00BF4EED" w:rsidRDefault="00397EC7" w:rsidP="008A6062">
      <w:r w:rsidRPr="00BF4EED">
        <w:t>- пеструю, яркую, джинсовую, не соответствующую сезону и месту одежду;</w:t>
      </w:r>
    </w:p>
    <w:p w:rsidR="00397EC7" w:rsidRPr="00BF4EED" w:rsidRDefault="00397EC7" w:rsidP="008A6062">
      <w:r w:rsidRPr="00BF4EED">
        <w:t>- спортивный костюм и спортивную обувь (кроме уроков физкультуры);</w:t>
      </w:r>
    </w:p>
    <w:p w:rsidR="00397EC7" w:rsidRPr="00BF4EED" w:rsidRDefault="00397EC7" w:rsidP="008A6062">
      <w:r w:rsidRPr="00BF4EED">
        <w:t>- одежду для активного отдыха (майки, футболки, толстовки и т.п.);</w:t>
      </w:r>
    </w:p>
    <w:p w:rsidR="00397EC7" w:rsidRPr="00BF4EED" w:rsidRDefault="00397EC7" w:rsidP="008A6062">
      <w:r w:rsidRPr="00BF4EED">
        <w:t>- пляжную одежду и обувь;</w:t>
      </w:r>
    </w:p>
    <w:p w:rsidR="00397EC7" w:rsidRPr="00BF4EED" w:rsidRDefault="00397EC7" w:rsidP="008A6062">
      <w:r w:rsidRPr="00BF4EED">
        <w:t>- праздничные платья, блузки, юбки;</w:t>
      </w:r>
    </w:p>
    <w:p w:rsidR="00397EC7" w:rsidRPr="00BF4EED" w:rsidRDefault="00397EC7" w:rsidP="008A6062">
      <w:r w:rsidRPr="00BF4EED">
        <w:t>- платья с глубоким декольте, вечерние туалеты, мини-юбки;</w:t>
      </w:r>
    </w:p>
    <w:p w:rsidR="00397EC7" w:rsidRPr="00BF4EED" w:rsidRDefault="00397EC7" w:rsidP="008A6062">
      <w:r w:rsidRPr="00BF4EED">
        <w:t>- юбки и брюки с низкой посадкой;</w:t>
      </w:r>
    </w:p>
    <w:p w:rsidR="00397EC7" w:rsidRPr="00BF4EED" w:rsidRDefault="00397EC7" w:rsidP="008A6062">
      <w:r w:rsidRPr="00BF4EED">
        <w:t>- слишком короткие блузки, открывающие часть живота и спины;</w:t>
      </w:r>
    </w:p>
    <w:p w:rsidR="00397EC7" w:rsidRPr="00BF4EED" w:rsidRDefault="00397EC7" w:rsidP="008A6062">
      <w:r w:rsidRPr="00BF4EED">
        <w:lastRenderedPageBreak/>
        <w:t>- одежду из кожи (кожзаменителя), плащевой ткани;</w:t>
      </w:r>
    </w:p>
    <w:p w:rsidR="00397EC7" w:rsidRPr="00BF4EED" w:rsidRDefault="00397EC7" w:rsidP="008A6062">
      <w:r w:rsidRPr="00BF4EED">
        <w:t>- сильно облегающие юбки, брюки, сарафану;</w:t>
      </w:r>
    </w:p>
    <w:p w:rsidR="00397EC7" w:rsidRPr="00BF4EED" w:rsidRDefault="00397EC7" w:rsidP="008A6062">
      <w:r w:rsidRPr="00BF4EED">
        <w:t>- травмоопасную обувь (массивную обувь на толстой платформе, каблук – шпильку, туфли с открытым носом и пяткой);</w:t>
      </w:r>
    </w:p>
    <w:p w:rsidR="00397EC7" w:rsidRPr="00BF4EED" w:rsidRDefault="00397EC7" w:rsidP="008A6062">
      <w:r w:rsidRPr="00BF4EED">
        <w:t>- уличную обувь.</w:t>
      </w:r>
    </w:p>
    <w:p w:rsidR="00397EC7" w:rsidRPr="00BF4EED" w:rsidRDefault="00397EC7" w:rsidP="008A6062"/>
    <w:p w:rsidR="00397EC7" w:rsidRPr="00BF4EED" w:rsidRDefault="00397EC7" w:rsidP="008A6062">
      <w:pPr>
        <w:jc w:val="center"/>
      </w:pPr>
      <w:r w:rsidRPr="00BF4EED">
        <w:t xml:space="preserve">3. </w:t>
      </w:r>
      <w:r w:rsidRPr="00BF4EED">
        <w:rPr>
          <w:u w:val="single"/>
        </w:rPr>
        <w:t>Требования к внешнему виду обучающегося</w:t>
      </w:r>
    </w:p>
    <w:p w:rsidR="00397EC7" w:rsidRPr="00BF4EED" w:rsidRDefault="00397EC7" w:rsidP="008A6062">
      <w:r w:rsidRPr="00BF4EED">
        <w:t xml:space="preserve">Внешний вид </w:t>
      </w:r>
      <w:proofErr w:type="gramStart"/>
      <w:r w:rsidRPr="00BF4EED">
        <w:t>обучающихся</w:t>
      </w:r>
      <w:proofErr w:type="gramEnd"/>
      <w:r w:rsidRPr="00BF4EED">
        <w:t xml:space="preserve"> должен соответствовать общепринятым в обществе нормам делового стиля и исключать вызывающие детали.</w:t>
      </w:r>
    </w:p>
    <w:p w:rsidR="00397EC7" w:rsidRPr="00BF4EED" w:rsidRDefault="00397EC7" w:rsidP="008A6062">
      <w:r w:rsidRPr="00BF4EED">
        <w:t>Внешний вид должен быть всегда и во всем безупречен.</w:t>
      </w:r>
    </w:p>
    <w:p w:rsidR="00397EC7" w:rsidRPr="00BF4EED" w:rsidRDefault="00397EC7" w:rsidP="008A6062">
      <w:r w:rsidRPr="00BF4EED">
        <w:t>3.1. Прическа</w:t>
      </w:r>
    </w:p>
    <w:p w:rsidR="00397EC7" w:rsidRPr="00BF4EED" w:rsidRDefault="00397EC7" w:rsidP="008A6062">
      <w:r w:rsidRPr="00BF4EED">
        <w:t>3.1.1. Прическа должна быть аккуратной и соответствовать деловому стилю.</w:t>
      </w:r>
    </w:p>
    <w:p w:rsidR="00397EC7" w:rsidRPr="00BF4EED" w:rsidRDefault="00397EC7" w:rsidP="008A6062">
      <w:r w:rsidRPr="00BF4EED">
        <w:t>Длинные волосы у девочек (девушек) должны быть заплетены в косу, убраны в прическу с использованием заколок, резинок для волос.</w:t>
      </w:r>
    </w:p>
    <w:p w:rsidR="00397EC7" w:rsidRPr="00BF4EED" w:rsidRDefault="00397EC7" w:rsidP="008A6062">
      <w:r w:rsidRPr="00BF4EED">
        <w:t>Мальчики (юноши) должны иметь аккуратные стрижки.</w:t>
      </w:r>
    </w:p>
    <w:p w:rsidR="00397EC7" w:rsidRPr="00BF4EED" w:rsidRDefault="00397EC7" w:rsidP="008A6062">
      <w:pPr>
        <w:numPr>
          <w:ilvl w:val="2"/>
          <w:numId w:val="12"/>
        </w:numPr>
      </w:pPr>
      <w:r w:rsidRPr="00BF4EED">
        <w:t>Запрещается экстравагантные стрижки и прически.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 xml:space="preserve">Маникюр </w:t>
      </w:r>
    </w:p>
    <w:p w:rsidR="00397EC7" w:rsidRPr="00BF4EED" w:rsidRDefault="00397EC7" w:rsidP="008A6062">
      <w:r w:rsidRPr="00BF4EED">
        <w:t>3.2.1. Разрешается маникюр натуральных оттенков девушкам 8-11 классов.</w:t>
      </w:r>
    </w:p>
    <w:p w:rsidR="00397EC7" w:rsidRPr="00BF4EED" w:rsidRDefault="00397EC7" w:rsidP="008A6062">
      <w:r w:rsidRPr="00BF4EED">
        <w:t>3.2.2. Запрещается маникюр ярких экстравагантных тонов (синий, зеленый, черный, красный и т.п.), маникюр с дизайном.</w:t>
      </w:r>
    </w:p>
    <w:p w:rsidR="00397EC7" w:rsidRPr="00BF4EED" w:rsidRDefault="00397EC7" w:rsidP="008A6062">
      <w:r w:rsidRPr="00BF4EED">
        <w:t>3.3  Макияж</w:t>
      </w:r>
    </w:p>
    <w:p w:rsidR="00397EC7" w:rsidRPr="00BF4EED" w:rsidRDefault="00397EC7" w:rsidP="008A6062">
      <w:r w:rsidRPr="00BF4EED">
        <w:t>Разрешается дневной неяркий маскирующий макияж девушкам 8-11 классов.</w:t>
      </w:r>
    </w:p>
    <w:p w:rsidR="00397EC7" w:rsidRPr="00BF4EED" w:rsidRDefault="00397EC7" w:rsidP="008A6062">
      <w:r w:rsidRPr="00BF4EED">
        <w:t>3.3.2</w:t>
      </w:r>
      <w:proofErr w:type="gramStart"/>
      <w:r w:rsidRPr="00BF4EED">
        <w:t xml:space="preserve"> З</w:t>
      </w:r>
      <w:proofErr w:type="gramEnd"/>
      <w:r w:rsidRPr="00BF4EED">
        <w:t>апрещается вечерний вариант макияжа с использованием ярких насыщенных тонов, блеска.</w:t>
      </w:r>
    </w:p>
    <w:p w:rsidR="00397EC7" w:rsidRPr="00BF4EED" w:rsidRDefault="00397EC7" w:rsidP="008A6062">
      <w:r w:rsidRPr="00BF4EED">
        <w:t>3.4. Парфюмерия</w:t>
      </w:r>
    </w:p>
    <w:p w:rsidR="00397EC7" w:rsidRPr="00BF4EED" w:rsidRDefault="00397EC7" w:rsidP="008A6062">
      <w:r w:rsidRPr="00BF4EED">
        <w:t xml:space="preserve">Используемая парфюмерия не должна провоцировать аллергические реакции и изменения  </w:t>
      </w:r>
      <w:proofErr w:type="gramStart"/>
      <w:r w:rsidRPr="00BF4EED">
        <w:t>психо-соматического</w:t>
      </w:r>
      <w:proofErr w:type="gramEnd"/>
      <w:r w:rsidRPr="00BF4EED">
        <w:t xml:space="preserve"> состояния (утомление, головная боль, раздражения) у окружающих</w:t>
      </w:r>
    </w:p>
    <w:p w:rsidR="00397EC7" w:rsidRPr="00BF4EED" w:rsidRDefault="00397EC7" w:rsidP="008A6062">
      <w:r w:rsidRPr="00BF4EED">
        <w:t>3.5. Украшения</w:t>
      </w:r>
    </w:p>
    <w:p w:rsidR="00397EC7" w:rsidRPr="00BF4EED" w:rsidRDefault="00397EC7" w:rsidP="008A6062">
      <w:r w:rsidRPr="00BF4EED">
        <w:t>3.5.1</w:t>
      </w:r>
      <w:proofErr w:type="gramStart"/>
      <w:r w:rsidRPr="00BF4EED">
        <w:t xml:space="preserve"> Д</w:t>
      </w:r>
      <w:proofErr w:type="gramEnd"/>
      <w:r w:rsidRPr="00BF4EED">
        <w:t>опускаются неброские, небольшие единичные украшения и аксессуары, соответствующие деловому стилю.</w:t>
      </w:r>
    </w:p>
    <w:p w:rsidR="00397EC7" w:rsidRPr="00BF4EED" w:rsidRDefault="00397EC7" w:rsidP="008A6062">
      <w:r w:rsidRPr="00BF4EED">
        <w:t>3.5.2. Не допускается;</w:t>
      </w:r>
    </w:p>
    <w:p w:rsidR="00397EC7" w:rsidRPr="00BF4EED" w:rsidRDefault="00397EC7" w:rsidP="008A6062">
      <w:r w:rsidRPr="00BF4EED">
        <w:t>ношение украшений на уроках технологии, физической культуры; использование в одежде элементов молодежной субкультуры (татуировки, пирсинг, напульсники, перчатки, заклепки и т.п.).</w:t>
      </w:r>
    </w:p>
    <w:p w:rsidR="00397EC7" w:rsidRPr="00BF4EED" w:rsidRDefault="00397EC7" w:rsidP="008A6062"/>
    <w:p w:rsidR="00397EC7" w:rsidRPr="00BF4EED" w:rsidRDefault="00397EC7" w:rsidP="008A6062">
      <w:pPr>
        <w:numPr>
          <w:ilvl w:val="0"/>
          <w:numId w:val="12"/>
        </w:numPr>
        <w:jc w:val="center"/>
      </w:pPr>
      <w:r w:rsidRPr="00BF4EED">
        <w:rPr>
          <w:u w:val="single"/>
        </w:rPr>
        <w:t>Порядок введения и механизм поддержки форменного ст</w:t>
      </w:r>
      <w:r w:rsidRPr="00BF4EED">
        <w:t>иля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>Классные руководители обязаны довести настоящее Положение до сведения обучающихся и их родителей (законных представителей). Знакомство с положением происходит при зачислении в школу, на классном собрании (протоколируется).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>Ответственность за доведения информации до обучающихся и их родителей (законных представителей) пунктов данного Положения возлагается на классных руководителей.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 xml:space="preserve">Несоблюдение обучающимися настоящего Положения является нарушением решения педагогического совета и Совета школы </w:t>
      </w:r>
      <w:r w:rsidR="00BF4EED" w:rsidRPr="00BF4EED">
        <w:t>МКОУ «Султанянгиюртовская СОШ»  с. Султанянгиюрт</w:t>
      </w:r>
      <w:r w:rsidRPr="00BF4EED">
        <w:t>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 xml:space="preserve">Данное Положение является локальным актом </w:t>
      </w:r>
      <w:r w:rsidR="00BF4EED" w:rsidRPr="00BF4EED">
        <w:t xml:space="preserve">МКОУ «Султанянгиюртовская СОШ»  с. Султанянгиюрт </w:t>
      </w:r>
      <w:r w:rsidRPr="00BF4EED">
        <w:t>и подлежит обязательному исполнению.</w:t>
      </w:r>
    </w:p>
    <w:p w:rsidR="00397EC7" w:rsidRPr="00BF4EED" w:rsidRDefault="00397EC7" w:rsidP="008A6062"/>
    <w:p w:rsidR="00397EC7" w:rsidRPr="00BF4EED" w:rsidRDefault="00397EC7" w:rsidP="008A6062">
      <w:pPr>
        <w:numPr>
          <w:ilvl w:val="0"/>
          <w:numId w:val="12"/>
        </w:numPr>
        <w:jc w:val="center"/>
        <w:rPr>
          <w:u w:val="single"/>
        </w:rPr>
      </w:pPr>
      <w:r w:rsidRPr="00BF4EED">
        <w:rPr>
          <w:u w:val="single"/>
        </w:rPr>
        <w:t>Права и обязанности учащихся</w:t>
      </w:r>
    </w:p>
    <w:p w:rsidR="00397EC7" w:rsidRPr="00BF4EED" w:rsidRDefault="00397EC7" w:rsidP="008A6062">
      <w:pPr>
        <w:numPr>
          <w:ilvl w:val="1"/>
          <w:numId w:val="12"/>
        </w:numPr>
      </w:pPr>
      <w:proofErr w:type="gramStart"/>
      <w:r w:rsidRPr="00BF4EED">
        <w:lastRenderedPageBreak/>
        <w:t>Обучающиеся</w:t>
      </w:r>
      <w:proofErr w:type="gramEnd"/>
      <w:r w:rsidRPr="00BF4EED">
        <w:t xml:space="preserve"> имеют право выбирать школьную форму в соответствии с предложенными вариантами.</w:t>
      </w:r>
    </w:p>
    <w:p w:rsidR="00397EC7" w:rsidRPr="00BF4EED" w:rsidRDefault="00397EC7" w:rsidP="008A6062">
      <w:pPr>
        <w:numPr>
          <w:ilvl w:val="1"/>
          <w:numId w:val="12"/>
        </w:numPr>
      </w:pPr>
      <w:proofErr w:type="gramStart"/>
      <w:r w:rsidRPr="00BF4EED">
        <w:t>Обучающиеся обязаны носить повседневную школьную форму ежедневно, специальную – в дни уроков технологии, спортивную – в дни уроков физической культуры согласно расписания занятий, праздничную – при проведении торжественных и праздничных мероприятий.</w:t>
      </w:r>
      <w:proofErr w:type="gramEnd"/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>Классные коллективы имеют право выбирать единый вариант школьной формы, соответств4ующий общим требованиям настоящего Положения.</w:t>
      </w:r>
    </w:p>
    <w:p w:rsidR="00397EC7" w:rsidRPr="00BF4EED" w:rsidRDefault="00397EC7" w:rsidP="008A6062"/>
    <w:p w:rsidR="00397EC7" w:rsidRPr="00BF4EED" w:rsidRDefault="00397EC7" w:rsidP="008A6062">
      <w:pPr>
        <w:numPr>
          <w:ilvl w:val="0"/>
          <w:numId w:val="12"/>
        </w:numPr>
        <w:jc w:val="center"/>
        <w:rPr>
          <w:u w:val="single"/>
        </w:rPr>
      </w:pPr>
      <w:r w:rsidRPr="00BF4EED">
        <w:rPr>
          <w:u w:val="single"/>
        </w:rPr>
        <w:t>Обязанности родителей (законных представителей)</w:t>
      </w:r>
    </w:p>
    <w:p w:rsidR="00397EC7" w:rsidRPr="00BF4EED" w:rsidRDefault="00397EC7" w:rsidP="008A6062">
      <w:r w:rsidRPr="00BF4EED">
        <w:t xml:space="preserve">Родители (законные представители) осуществляют </w:t>
      </w:r>
      <w:proofErr w:type="gramStart"/>
      <w:r w:rsidRPr="00BF4EED">
        <w:t>контроль за</w:t>
      </w:r>
      <w:proofErr w:type="gramEnd"/>
      <w:r w:rsidRPr="00BF4EED">
        <w:t xml:space="preserve"> внешним видом своих детей перед выходом в школу.</w:t>
      </w:r>
    </w:p>
    <w:p w:rsidR="00397EC7" w:rsidRPr="00BF4EED" w:rsidRDefault="00397EC7" w:rsidP="008A6062"/>
    <w:p w:rsidR="00397EC7" w:rsidRPr="00BF4EED" w:rsidRDefault="00397EC7" w:rsidP="008A6062"/>
    <w:p w:rsidR="00397EC7" w:rsidRPr="00BF4EED" w:rsidRDefault="00397EC7" w:rsidP="008A6062"/>
    <w:p w:rsidR="00397EC7" w:rsidRPr="00BF4EED" w:rsidRDefault="00397EC7" w:rsidP="008A6062"/>
    <w:p w:rsidR="00397EC7" w:rsidRPr="00BF4EED" w:rsidRDefault="00397EC7" w:rsidP="008A6062"/>
    <w:p w:rsidR="00397EC7" w:rsidRPr="00BF4EED" w:rsidRDefault="00397EC7" w:rsidP="008A6062"/>
    <w:sectPr w:rsidR="00397EC7" w:rsidRPr="00BF4EED" w:rsidSect="006D4E3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19C437C5"/>
    <w:multiLevelType w:val="hybridMultilevel"/>
    <w:tmpl w:val="A06A7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A4BC5"/>
    <w:multiLevelType w:val="hybridMultilevel"/>
    <w:tmpl w:val="A3523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D3B12"/>
    <w:multiLevelType w:val="hybridMultilevel"/>
    <w:tmpl w:val="E9D8A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04556"/>
    <w:multiLevelType w:val="hybridMultilevel"/>
    <w:tmpl w:val="524A6FDA"/>
    <w:lvl w:ilvl="0" w:tplc="601A5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814E1"/>
    <w:multiLevelType w:val="hybridMultilevel"/>
    <w:tmpl w:val="2578D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07E6F14"/>
    <w:multiLevelType w:val="hybridMultilevel"/>
    <w:tmpl w:val="4ADEB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C1858"/>
    <w:multiLevelType w:val="hybridMultilevel"/>
    <w:tmpl w:val="1A72E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F785F"/>
    <w:multiLevelType w:val="hybridMultilevel"/>
    <w:tmpl w:val="43464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5148B"/>
    <w:multiLevelType w:val="hybridMultilevel"/>
    <w:tmpl w:val="7376DD12"/>
    <w:lvl w:ilvl="0" w:tplc="BEE0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AC50C">
      <w:numFmt w:val="none"/>
      <w:lvlText w:val=""/>
      <w:lvlJc w:val="left"/>
      <w:pPr>
        <w:tabs>
          <w:tab w:val="num" w:pos="360"/>
        </w:tabs>
      </w:pPr>
    </w:lvl>
    <w:lvl w:ilvl="2" w:tplc="F93E50C2">
      <w:numFmt w:val="none"/>
      <w:lvlText w:val=""/>
      <w:lvlJc w:val="left"/>
      <w:pPr>
        <w:tabs>
          <w:tab w:val="num" w:pos="360"/>
        </w:tabs>
      </w:pPr>
    </w:lvl>
    <w:lvl w:ilvl="3" w:tplc="8C08A29E">
      <w:numFmt w:val="none"/>
      <w:lvlText w:val=""/>
      <w:lvlJc w:val="left"/>
      <w:pPr>
        <w:tabs>
          <w:tab w:val="num" w:pos="360"/>
        </w:tabs>
      </w:pPr>
    </w:lvl>
    <w:lvl w:ilvl="4" w:tplc="12081654">
      <w:numFmt w:val="none"/>
      <w:lvlText w:val=""/>
      <w:lvlJc w:val="left"/>
      <w:pPr>
        <w:tabs>
          <w:tab w:val="num" w:pos="360"/>
        </w:tabs>
      </w:pPr>
    </w:lvl>
    <w:lvl w:ilvl="5" w:tplc="E18C4DA2">
      <w:numFmt w:val="none"/>
      <w:lvlText w:val=""/>
      <w:lvlJc w:val="left"/>
      <w:pPr>
        <w:tabs>
          <w:tab w:val="num" w:pos="360"/>
        </w:tabs>
      </w:pPr>
    </w:lvl>
    <w:lvl w:ilvl="6" w:tplc="CF4641DA">
      <w:numFmt w:val="none"/>
      <w:lvlText w:val=""/>
      <w:lvlJc w:val="left"/>
      <w:pPr>
        <w:tabs>
          <w:tab w:val="num" w:pos="360"/>
        </w:tabs>
      </w:pPr>
    </w:lvl>
    <w:lvl w:ilvl="7" w:tplc="DE8050C0">
      <w:numFmt w:val="none"/>
      <w:lvlText w:val=""/>
      <w:lvlJc w:val="left"/>
      <w:pPr>
        <w:tabs>
          <w:tab w:val="num" w:pos="360"/>
        </w:tabs>
      </w:pPr>
    </w:lvl>
    <w:lvl w:ilvl="8" w:tplc="4F3E6D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89E05D0"/>
    <w:multiLevelType w:val="hybridMultilevel"/>
    <w:tmpl w:val="CD607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958E4"/>
    <w:rsid w:val="00187BC4"/>
    <w:rsid w:val="001B2E81"/>
    <w:rsid w:val="002116ED"/>
    <w:rsid w:val="002B57FC"/>
    <w:rsid w:val="00397EC7"/>
    <w:rsid w:val="003C6B9F"/>
    <w:rsid w:val="003F7A5C"/>
    <w:rsid w:val="004324CE"/>
    <w:rsid w:val="004A623A"/>
    <w:rsid w:val="005958E4"/>
    <w:rsid w:val="005C3762"/>
    <w:rsid w:val="00623671"/>
    <w:rsid w:val="006D4E31"/>
    <w:rsid w:val="007306CF"/>
    <w:rsid w:val="007F7AD0"/>
    <w:rsid w:val="009345E7"/>
    <w:rsid w:val="00955C34"/>
    <w:rsid w:val="0096239B"/>
    <w:rsid w:val="009A6AC4"/>
    <w:rsid w:val="009C15C2"/>
    <w:rsid w:val="00A21FF6"/>
    <w:rsid w:val="00B0466F"/>
    <w:rsid w:val="00B1763B"/>
    <w:rsid w:val="00B6512C"/>
    <w:rsid w:val="00B949C9"/>
    <w:rsid w:val="00BE0DA3"/>
    <w:rsid w:val="00BF4EED"/>
    <w:rsid w:val="00BF7EF4"/>
    <w:rsid w:val="00C06D49"/>
    <w:rsid w:val="00C3208B"/>
    <w:rsid w:val="00C81679"/>
    <w:rsid w:val="00CB15E8"/>
    <w:rsid w:val="00CD6ABD"/>
    <w:rsid w:val="00D3191F"/>
    <w:rsid w:val="00D82631"/>
    <w:rsid w:val="00D85512"/>
    <w:rsid w:val="00DD597D"/>
    <w:rsid w:val="00DE4E75"/>
    <w:rsid w:val="00E54224"/>
    <w:rsid w:val="00E8545D"/>
    <w:rsid w:val="00EF41A3"/>
    <w:rsid w:val="00F71F42"/>
    <w:rsid w:val="00F808C8"/>
    <w:rsid w:val="00F93FA4"/>
    <w:rsid w:val="00FA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8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2367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623671"/>
    <w:rPr>
      <w:rFonts w:ascii="Cambria" w:hAnsi="Cambria"/>
      <w:sz w:val="24"/>
      <w:szCs w:val="24"/>
    </w:rPr>
  </w:style>
  <w:style w:type="character" w:styleId="a6">
    <w:name w:val="Book Title"/>
    <w:basedOn w:val="a0"/>
    <w:uiPriority w:val="33"/>
    <w:qFormat/>
    <w:rsid w:val="00623671"/>
    <w:rPr>
      <w:b/>
      <w:bCs/>
      <w:smallCaps/>
      <w:spacing w:val="5"/>
    </w:rPr>
  </w:style>
  <w:style w:type="paragraph" w:styleId="a7">
    <w:name w:val="Balloon Text"/>
    <w:basedOn w:val="a"/>
    <w:link w:val="a8"/>
    <w:rsid w:val="006D4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4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947</Words>
  <Characters>6626</Characters>
  <Application>Microsoft Office Word</Application>
  <DocSecurity>0</DocSecurity>
  <Lines>55</Lines>
  <Paragraphs>15</Paragraphs>
  <ScaleCrop>false</ScaleCrop>
  <Company>МОУ - средняя школа № 37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7</cp:revision>
  <cp:lastPrinted>2013-10-18T12:46:00Z</cp:lastPrinted>
  <dcterms:created xsi:type="dcterms:W3CDTF">2013-11-05T16:58:00Z</dcterms:created>
  <dcterms:modified xsi:type="dcterms:W3CDTF">2017-11-29T14:28:00Z</dcterms:modified>
</cp:coreProperties>
</file>