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803" w:rsidRPr="00943BE6" w:rsidRDefault="00E20803" w:rsidP="00E20803">
      <w:pPr>
        <w:shd w:val="clear" w:color="auto" w:fill="FFFFFF"/>
        <w:spacing w:after="0" w:line="240" w:lineRule="auto"/>
        <w:ind w:left="38"/>
        <w:rPr>
          <w:rFonts w:ascii="Times New Roman" w:hAnsi="Times New Roman" w:cs="Times New Roman"/>
          <w:bCs/>
          <w:color w:val="000000"/>
          <w:spacing w:val="-21"/>
          <w:sz w:val="28"/>
          <w:szCs w:val="28"/>
        </w:rPr>
      </w:pPr>
    </w:p>
    <w:p w:rsidR="00E20803" w:rsidRPr="00943BE6" w:rsidRDefault="00E20803" w:rsidP="00E20803">
      <w:pPr>
        <w:spacing w:after="0" w:line="240" w:lineRule="auto"/>
        <w:jc w:val="center"/>
        <w:rPr>
          <w:rFonts w:ascii="Times New Roman" w:hAnsi="Times New Roman" w:cs="Times New Roman"/>
          <w:b/>
          <w:sz w:val="32"/>
          <w:szCs w:val="32"/>
        </w:rPr>
      </w:pPr>
      <w:r w:rsidRPr="00943BE6">
        <w:rPr>
          <w:rFonts w:ascii="Times New Roman" w:hAnsi="Times New Roman" w:cs="Times New Roman"/>
          <w:b/>
          <w:sz w:val="32"/>
          <w:szCs w:val="32"/>
        </w:rPr>
        <w:t>ПОЛОЖЕНИЕ</w:t>
      </w:r>
    </w:p>
    <w:p w:rsidR="001B1980" w:rsidRPr="0067447F" w:rsidRDefault="00E20803" w:rsidP="0067447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ОБ ИНДИВИДУАЛЬНОМ УЧЕБНОМ ПЛАНЕ </w:t>
      </w:r>
      <w:r w:rsidRPr="001B1980">
        <w:rPr>
          <w:rFonts w:ascii="Times New Roman" w:hAnsi="Times New Roman" w:cs="Times New Roman"/>
          <w:b/>
          <w:sz w:val="32"/>
          <w:szCs w:val="32"/>
        </w:rPr>
        <w:t>ОБУЧАЮЩИХСЯ 10</w:t>
      </w:r>
      <w:proofErr w:type="gramStart"/>
      <w:r w:rsidRPr="001B1980">
        <w:rPr>
          <w:rFonts w:ascii="Times New Roman" w:hAnsi="Times New Roman" w:cs="Times New Roman"/>
          <w:b/>
          <w:sz w:val="32"/>
          <w:szCs w:val="32"/>
        </w:rPr>
        <w:t xml:space="preserve"> И</w:t>
      </w:r>
      <w:proofErr w:type="gramEnd"/>
      <w:r w:rsidRPr="001B1980">
        <w:rPr>
          <w:rFonts w:ascii="Times New Roman" w:hAnsi="Times New Roman" w:cs="Times New Roman"/>
          <w:b/>
          <w:sz w:val="32"/>
          <w:szCs w:val="32"/>
        </w:rPr>
        <w:t xml:space="preserve"> 11 КЛАССОВ</w:t>
      </w:r>
      <w:r w:rsidR="005B0E21" w:rsidRPr="001B1980">
        <w:rPr>
          <w:rFonts w:ascii="Times New Roman" w:hAnsi="Times New Roman" w:cs="Times New Roman"/>
          <w:b/>
          <w:sz w:val="32"/>
          <w:szCs w:val="32"/>
        </w:rPr>
        <w:t>МКОУ «СУЛТАНЯНГИЮРТОВСКАЯ СОШ</w:t>
      </w:r>
      <w:r w:rsidR="0067447F">
        <w:rPr>
          <w:rFonts w:ascii="Times New Roman" w:hAnsi="Times New Roman" w:cs="Times New Roman"/>
          <w:b/>
          <w:sz w:val="32"/>
          <w:szCs w:val="32"/>
        </w:rPr>
        <w:t xml:space="preserve"> </w:t>
      </w:r>
      <w:r w:rsidR="0067447F">
        <w:rPr>
          <w:b/>
          <w:sz w:val="32"/>
        </w:rPr>
        <w:t>имени Ю.А.Акаева</w:t>
      </w:r>
      <w:r w:rsidR="005B0E21" w:rsidRPr="001B1980">
        <w:rPr>
          <w:rFonts w:ascii="Times New Roman" w:hAnsi="Times New Roman" w:cs="Times New Roman"/>
          <w:b/>
          <w:sz w:val="32"/>
          <w:szCs w:val="32"/>
        </w:rPr>
        <w:t>»</w:t>
      </w:r>
      <w:r w:rsidR="005B0E21">
        <w:rPr>
          <w:rFonts w:ascii="Times New Roman" w:hAnsi="Times New Roman" w:cs="Times New Roman"/>
          <w:b/>
          <w:sz w:val="32"/>
          <w:szCs w:val="32"/>
        </w:rPr>
        <w:t xml:space="preserve">                                     С. СУЛТАНЯНГИЮРТ КИЗИЛЮРТОВСКОГО РАЙОНА</w:t>
      </w:r>
      <w:r w:rsidR="00E72D01" w:rsidRPr="00E20803">
        <w:rPr>
          <w:rFonts w:ascii="Times New Roman" w:hAnsi="Times New Roman" w:cs="Times New Roman"/>
          <w:sz w:val="28"/>
          <w:szCs w:val="28"/>
        </w:rPr>
        <w:br/>
      </w:r>
    </w:p>
    <w:p w:rsidR="00E20803" w:rsidRPr="001B1980" w:rsidRDefault="00E72D01" w:rsidP="001B1980">
      <w:pPr>
        <w:ind w:firstLine="567"/>
        <w:jc w:val="center"/>
        <w:rPr>
          <w:rFonts w:ascii="Times New Roman" w:hAnsi="Times New Roman" w:cs="Times New Roman"/>
          <w:b/>
          <w:sz w:val="32"/>
          <w:szCs w:val="32"/>
        </w:rPr>
      </w:pPr>
      <w:r w:rsidRPr="00E20803">
        <w:rPr>
          <w:rFonts w:ascii="Times New Roman" w:hAnsi="Times New Roman" w:cs="Times New Roman"/>
          <w:i/>
          <w:sz w:val="28"/>
          <w:szCs w:val="28"/>
        </w:rPr>
        <w:t>1.  Общие положения</w:t>
      </w:r>
    </w:p>
    <w:p w:rsidR="00E20803"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Цель положения – регламентация процесса формирования и реализации индивидуальных учебных  планов обучающихся 10 – 11 классов базовых школ в системе профильного  обучения.</w:t>
      </w:r>
    </w:p>
    <w:p w:rsidR="00E20803"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Индивидуальный учебный план (далее – ИУП) – результат развития принципов ди</w:t>
      </w:r>
      <w:r w:rsidR="00E20803">
        <w:rPr>
          <w:rFonts w:ascii="Times New Roman" w:hAnsi="Times New Roman" w:cs="Times New Roman"/>
          <w:sz w:val="28"/>
          <w:szCs w:val="28"/>
        </w:rPr>
        <w:t>фференциации, индивидуализации</w:t>
      </w:r>
      <w:r w:rsidRPr="00E20803">
        <w:rPr>
          <w:rFonts w:ascii="Times New Roman" w:hAnsi="Times New Roman" w:cs="Times New Roman"/>
          <w:sz w:val="28"/>
          <w:szCs w:val="28"/>
        </w:rPr>
        <w:t xml:space="preserve"> вариативности  образовательного процесса. Его  нормативно-правовой основой являются </w:t>
      </w:r>
      <w:r w:rsidR="00E20803">
        <w:rPr>
          <w:rFonts w:ascii="Times New Roman" w:hAnsi="Times New Roman" w:cs="Times New Roman"/>
          <w:sz w:val="28"/>
          <w:szCs w:val="28"/>
        </w:rPr>
        <w:t>Федеральный закон</w:t>
      </w:r>
      <w:r w:rsidRPr="00E20803">
        <w:rPr>
          <w:rFonts w:ascii="Times New Roman" w:hAnsi="Times New Roman" w:cs="Times New Roman"/>
          <w:sz w:val="28"/>
          <w:szCs w:val="28"/>
        </w:rPr>
        <w:t xml:space="preserve"> «Об образовании в Российской Федерации»</w:t>
      </w:r>
      <w:r w:rsidR="00E20803">
        <w:rPr>
          <w:rFonts w:ascii="Times New Roman" w:hAnsi="Times New Roman" w:cs="Times New Roman"/>
          <w:sz w:val="28"/>
          <w:szCs w:val="28"/>
        </w:rPr>
        <w:t xml:space="preserve"> №273-ФЗ</w:t>
      </w:r>
      <w:r w:rsidR="00AC270B">
        <w:rPr>
          <w:rFonts w:ascii="Times New Roman" w:hAnsi="Times New Roman" w:cs="Times New Roman"/>
          <w:sz w:val="28"/>
          <w:szCs w:val="28"/>
        </w:rPr>
        <w:t xml:space="preserve"> (</w:t>
      </w:r>
      <w:r w:rsidR="00AC270B" w:rsidRPr="00AC270B">
        <w:rPr>
          <w:rFonts w:ascii="Times New Roman" w:hAnsi="Times New Roman" w:cs="Times New Roman"/>
          <w:sz w:val="28"/>
          <w:szCs w:val="28"/>
          <w:u w:val="single"/>
        </w:rPr>
        <w:t>пункт3</w:t>
      </w:r>
      <w:r w:rsidR="00AC270B">
        <w:rPr>
          <w:rFonts w:ascii="Times New Roman" w:hAnsi="Times New Roman" w:cs="Times New Roman"/>
          <w:sz w:val="28"/>
          <w:szCs w:val="28"/>
        </w:rPr>
        <w:t xml:space="preserve"> ч.1 ст.34)</w:t>
      </w:r>
      <w:r w:rsidRPr="00E20803">
        <w:rPr>
          <w:rFonts w:ascii="Times New Roman" w:hAnsi="Times New Roman" w:cs="Times New Roman"/>
          <w:sz w:val="28"/>
          <w:szCs w:val="28"/>
        </w:rPr>
        <w:t>, Концепция профильного обучения, Федеральный Базисный учеб</w:t>
      </w:r>
      <w:r w:rsidR="00E20803">
        <w:rPr>
          <w:rFonts w:ascii="Times New Roman" w:hAnsi="Times New Roman" w:cs="Times New Roman"/>
          <w:sz w:val="28"/>
          <w:szCs w:val="28"/>
        </w:rPr>
        <w:t>ный план для среднего</w:t>
      </w:r>
      <w:r w:rsidRPr="00E20803">
        <w:rPr>
          <w:rFonts w:ascii="Times New Roman" w:hAnsi="Times New Roman" w:cs="Times New Roman"/>
          <w:sz w:val="28"/>
          <w:szCs w:val="28"/>
        </w:rPr>
        <w:t xml:space="preserve"> общего образования (приложение к приказу Минобрнауки России от 09.03.2004 № 1312), другие документы федерального, регионального и муниципального уровня, регламентирующие орг</w:t>
      </w:r>
      <w:r w:rsidR="00E20803">
        <w:rPr>
          <w:rFonts w:ascii="Times New Roman" w:hAnsi="Times New Roman" w:cs="Times New Roman"/>
          <w:sz w:val="28"/>
          <w:szCs w:val="28"/>
        </w:rPr>
        <w:t>анизацию профильного обучения, У</w:t>
      </w:r>
      <w:r w:rsidRPr="00E20803">
        <w:rPr>
          <w:rFonts w:ascii="Times New Roman" w:hAnsi="Times New Roman" w:cs="Times New Roman"/>
          <w:sz w:val="28"/>
          <w:szCs w:val="28"/>
        </w:rPr>
        <w:t>став школы.</w:t>
      </w:r>
    </w:p>
    <w:p w:rsidR="00E20803"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i/>
          <w:sz w:val="28"/>
          <w:szCs w:val="28"/>
        </w:rPr>
        <w:t>Цель ИУП:</w:t>
      </w:r>
      <w:r w:rsidRPr="00E20803">
        <w:rPr>
          <w:rFonts w:ascii="Times New Roman" w:hAnsi="Times New Roman" w:cs="Times New Roman"/>
          <w:sz w:val="28"/>
          <w:szCs w:val="28"/>
        </w:rPr>
        <w:t xml:space="preserve"> создание организационных условий, позволяющих реализовывать индивидуальные образовательные потребности старшеклассников.</w:t>
      </w:r>
    </w:p>
    <w:p w:rsidR="007110D3" w:rsidRDefault="00E72D01" w:rsidP="007110D3">
      <w:pPr>
        <w:spacing w:after="0" w:line="240" w:lineRule="auto"/>
        <w:ind w:firstLine="567"/>
        <w:jc w:val="both"/>
        <w:rPr>
          <w:rFonts w:ascii="Times New Roman" w:hAnsi="Times New Roman" w:cs="Times New Roman"/>
          <w:i/>
          <w:sz w:val="28"/>
          <w:szCs w:val="28"/>
        </w:rPr>
      </w:pPr>
      <w:r w:rsidRPr="00E20803">
        <w:rPr>
          <w:rFonts w:ascii="Times New Roman" w:hAnsi="Times New Roman" w:cs="Times New Roman"/>
          <w:i/>
          <w:sz w:val="28"/>
          <w:szCs w:val="28"/>
        </w:rPr>
        <w:t>Задачи ИУП:</w:t>
      </w:r>
      <w:r w:rsidR="00E20803">
        <w:rPr>
          <w:rFonts w:ascii="Times New Roman" w:hAnsi="Times New Roman" w:cs="Times New Roman"/>
          <w:i/>
          <w:sz w:val="28"/>
          <w:szCs w:val="28"/>
        </w:rPr>
        <w:t xml:space="preserve"> </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обеспечить реализацию государственного стандарта образования;</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обеспечить профильное или углубленное изучение отдельных дисциплин программы среднего</w:t>
      </w:r>
      <w:r w:rsidR="007110D3">
        <w:rPr>
          <w:rFonts w:ascii="Times New Roman" w:hAnsi="Times New Roman" w:cs="Times New Roman"/>
          <w:sz w:val="28"/>
          <w:szCs w:val="28"/>
        </w:rPr>
        <w:t xml:space="preserve"> </w:t>
      </w:r>
      <w:r w:rsidRPr="00E20803">
        <w:rPr>
          <w:rFonts w:ascii="Times New Roman" w:hAnsi="Times New Roman" w:cs="Times New Roman"/>
          <w:sz w:val="28"/>
          <w:szCs w:val="28"/>
        </w:rPr>
        <w:t>общего образования;</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ИУП  может быть </w:t>
      </w:r>
      <w:proofErr w:type="gramStart"/>
      <w:r w:rsidRPr="00E20803">
        <w:rPr>
          <w:rFonts w:ascii="Times New Roman" w:hAnsi="Times New Roman" w:cs="Times New Roman"/>
          <w:sz w:val="28"/>
          <w:szCs w:val="28"/>
        </w:rPr>
        <w:t>использован</w:t>
      </w:r>
      <w:proofErr w:type="gramEnd"/>
      <w:r w:rsidRPr="00E20803">
        <w:rPr>
          <w:rFonts w:ascii="Times New Roman" w:hAnsi="Times New Roman" w:cs="Times New Roman"/>
          <w:sz w:val="28"/>
          <w:szCs w:val="28"/>
        </w:rPr>
        <w:t xml:space="preserve"> для:</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формирования профильных групп и классов старшей ступени общеобразовательной школы;</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составления учебного плана </w:t>
      </w:r>
      <w:proofErr w:type="gramStart"/>
      <w:r w:rsidRPr="00E20803">
        <w:rPr>
          <w:rFonts w:ascii="Times New Roman" w:hAnsi="Times New Roman" w:cs="Times New Roman"/>
          <w:sz w:val="28"/>
          <w:szCs w:val="28"/>
        </w:rPr>
        <w:t>обучающихся</w:t>
      </w:r>
      <w:proofErr w:type="gramEnd"/>
      <w:r w:rsidRPr="00E20803">
        <w:rPr>
          <w:rFonts w:ascii="Times New Roman" w:hAnsi="Times New Roman" w:cs="Times New Roman"/>
          <w:sz w:val="28"/>
          <w:szCs w:val="28"/>
        </w:rPr>
        <w:t xml:space="preserve"> </w:t>
      </w:r>
      <w:r w:rsidR="007110D3">
        <w:rPr>
          <w:rFonts w:ascii="Times New Roman" w:hAnsi="Times New Roman" w:cs="Times New Roman"/>
          <w:sz w:val="28"/>
          <w:szCs w:val="28"/>
        </w:rPr>
        <w:t>четвертого уровня</w:t>
      </w:r>
      <w:r w:rsidRPr="00E20803">
        <w:rPr>
          <w:rFonts w:ascii="Times New Roman" w:hAnsi="Times New Roman" w:cs="Times New Roman"/>
          <w:sz w:val="28"/>
          <w:szCs w:val="28"/>
        </w:rPr>
        <w:t xml:space="preserve"> обучения школы;</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составления расписания </w:t>
      </w:r>
      <w:proofErr w:type="gramStart"/>
      <w:r w:rsidRPr="00E20803">
        <w:rPr>
          <w:rFonts w:ascii="Times New Roman" w:hAnsi="Times New Roman" w:cs="Times New Roman"/>
          <w:sz w:val="28"/>
          <w:szCs w:val="28"/>
        </w:rPr>
        <w:t>обучающихся</w:t>
      </w:r>
      <w:proofErr w:type="gramEnd"/>
      <w:r w:rsidRPr="00E20803">
        <w:rPr>
          <w:rFonts w:ascii="Times New Roman" w:hAnsi="Times New Roman" w:cs="Times New Roman"/>
          <w:sz w:val="28"/>
          <w:szCs w:val="28"/>
        </w:rPr>
        <w:t xml:space="preserve"> </w:t>
      </w:r>
      <w:r w:rsidR="007110D3">
        <w:rPr>
          <w:rFonts w:ascii="Times New Roman" w:hAnsi="Times New Roman" w:cs="Times New Roman"/>
          <w:sz w:val="28"/>
          <w:szCs w:val="28"/>
        </w:rPr>
        <w:t>четвертого уровня</w:t>
      </w:r>
      <w:r w:rsidRPr="00E20803">
        <w:rPr>
          <w:rFonts w:ascii="Times New Roman" w:hAnsi="Times New Roman" w:cs="Times New Roman"/>
          <w:sz w:val="28"/>
          <w:szCs w:val="28"/>
        </w:rPr>
        <w:t xml:space="preserve"> обучения школы;</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формирования индивидуальных маршрутов обучающихся в системе профильного обучения;</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фиксации результатов обучающихся за курс средней школы;</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представления материалов, подтверждающих специализацию образования в соответствии с выбором   обучающегося.</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lastRenderedPageBreak/>
        <w:t>ИУП проектируется в соответствии с требованиями Базисного учебного плана 2004 г.</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ИУП </w:t>
      </w:r>
      <w:proofErr w:type="gramStart"/>
      <w:r w:rsidRPr="00E20803">
        <w:rPr>
          <w:rFonts w:ascii="Times New Roman" w:hAnsi="Times New Roman" w:cs="Times New Roman"/>
          <w:sz w:val="28"/>
          <w:szCs w:val="28"/>
        </w:rPr>
        <w:t>обучающихся</w:t>
      </w:r>
      <w:proofErr w:type="gramEnd"/>
      <w:r w:rsidRPr="00E20803">
        <w:rPr>
          <w:rFonts w:ascii="Times New Roman" w:hAnsi="Times New Roman" w:cs="Times New Roman"/>
          <w:sz w:val="28"/>
          <w:szCs w:val="28"/>
        </w:rPr>
        <w:t xml:space="preserve"> являются приложениями к учебному плану школы на текущий учебный год.</w:t>
      </w:r>
    </w:p>
    <w:p w:rsidR="00AC270B" w:rsidRDefault="00E72D01" w:rsidP="007110D3">
      <w:pPr>
        <w:spacing w:after="0" w:line="240" w:lineRule="auto"/>
        <w:ind w:firstLine="567"/>
        <w:jc w:val="both"/>
        <w:rPr>
          <w:rFonts w:ascii="Times New Roman" w:hAnsi="Times New Roman" w:cs="Times New Roman"/>
          <w:sz w:val="28"/>
          <w:szCs w:val="28"/>
        </w:rPr>
      </w:pPr>
      <w:proofErr w:type="gramStart"/>
      <w:r w:rsidRPr="00E20803">
        <w:rPr>
          <w:rFonts w:ascii="Times New Roman" w:hAnsi="Times New Roman" w:cs="Times New Roman"/>
          <w:sz w:val="28"/>
          <w:szCs w:val="28"/>
        </w:rPr>
        <w:t>ИУП обучающихся разрабатываются заместителем директора  школы  при участии школьников, их родителей (законных представителей), на основании образовательных потребностей обучающегося, в соответствии с Уставом и утверждаются директором школы.</w:t>
      </w:r>
      <w:proofErr w:type="gramEnd"/>
    </w:p>
    <w:p w:rsidR="00AC270B" w:rsidRDefault="00AC270B" w:rsidP="00AC270B">
      <w:pPr>
        <w:spacing w:after="0" w:line="240" w:lineRule="auto"/>
        <w:ind w:firstLine="567"/>
        <w:jc w:val="center"/>
        <w:rPr>
          <w:rFonts w:ascii="Times New Roman" w:hAnsi="Times New Roman" w:cs="Times New Roman"/>
          <w:i/>
          <w:sz w:val="28"/>
          <w:szCs w:val="28"/>
        </w:rPr>
      </w:pPr>
    </w:p>
    <w:p w:rsidR="00AC270B" w:rsidRPr="00AC270B" w:rsidRDefault="00AC270B" w:rsidP="00AC270B">
      <w:pPr>
        <w:spacing w:after="0" w:line="240" w:lineRule="auto"/>
        <w:ind w:firstLine="567"/>
        <w:jc w:val="center"/>
        <w:rPr>
          <w:rFonts w:ascii="Times New Roman" w:hAnsi="Times New Roman" w:cs="Times New Roman"/>
          <w:i/>
          <w:sz w:val="28"/>
          <w:szCs w:val="28"/>
        </w:rPr>
      </w:pPr>
      <w:r w:rsidRPr="00AC270B">
        <w:rPr>
          <w:rFonts w:ascii="Times New Roman" w:hAnsi="Times New Roman" w:cs="Times New Roman"/>
          <w:i/>
          <w:sz w:val="28"/>
          <w:szCs w:val="28"/>
        </w:rPr>
        <w:t xml:space="preserve">2. </w:t>
      </w:r>
      <w:r w:rsidR="00E72D01" w:rsidRPr="00AC270B">
        <w:rPr>
          <w:rFonts w:ascii="Times New Roman" w:hAnsi="Times New Roman" w:cs="Times New Roman"/>
          <w:i/>
          <w:sz w:val="28"/>
          <w:szCs w:val="28"/>
        </w:rPr>
        <w:t>Требования к содержанию ИУП</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Основой ИУП является совокупность учебных предметов (базовых, профильных и элективных), выбранных для освоения обучающимся на основании образовательных потребностей  и  намерений в отношении дальнейшего образования.</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В ИУП включаются курсы трех типов:</w:t>
      </w:r>
    </w:p>
    <w:p w:rsidR="00AC270B" w:rsidRDefault="00E72D01" w:rsidP="007110D3">
      <w:pPr>
        <w:spacing w:after="0" w:line="240" w:lineRule="auto"/>
        <w:ind w:firstLine="567"/>
        <w:jc w:val="both"/>
        <w:rPr>
          <w:rFonts w:ascii="Times New Roman" w:hAnsi="Times New Roman" w:cs="Times New Roman"/>
          <w:sz w:val="28"/>
          <w:szCs w:val="28"/>
        </w:rPr>
      </w:pPr>
      <w:proofErr w:type="gramStart"/>
      <w:r w:rsidRPr="00AC270B">
        <w:rPr>
          <w:rFonts w:ascii="Times New Roman" w:hAnsi="Times New Roman" w:cs="Times New Roman"/>
          <w:sz w:val="28"/>
          <w:szCs w:val="28"/>
          <w:u w:val="single"/>
        </w:rPr>
        <w:t>базовые общеобразовательные предметы</w:t>
      </w:r>
      <w:r w:rsidRPr="00E20803">
        <w:rPr>
          <w:rFonts w:ascii="Times New Roman" w:hAnsi="Times New Roman" w:cs="Times New Roman"/>
          <w:sz w:val="28"/>
          <w:szCs w:val="28"/>
        </w:rPr>
        <w:t xml:space="preserve">, отражающие обязательную для всех школьников </w:t>
      </w:r>
      <w:proofErr w:type="spellStart"/>
      <w:r w:rsidRPr="00E20803">
        <w:rPr>
          <w:rFonts w:ascii="Times New Roman" w:hAnsi="Times New Roman" w:cs="Times New Roman"/>
          <w:sz w:val="28"/>
          <w:szCs w:val="28"/>
        </w:rPr>
        <w:t>инвариативную</w:t>
      </w:r>
      <w:proofErr w:type="spellEnd"/>
      <w:r w:rsidRPr="00E20803">
        <w:rPr>
          <w:rFonts w:ascii="Times New Roman" w:hAnsi="Times New Roman" w:cs="Times New Roman"/>
          <w:sz w:val="28"/>
          <w:szCs w:val="28"/>
        </w:rPr>
        <w:t xml:space="preserve"> часть образования и направленные на завершение общеобразовательной подготовки обучающихся;</w:t>
      </w:r>
      <w:proofErr w:type="gramEnd"/>
    </w:p>
    <w:p w:rsidR="00AC270B" w:rsidRDefault="00E72D01" w:rsidP="007110D3">
      <w:pPr>
        <w:spacing w:after="0" w:line="240" w:lineRule="auto"/>
        <w:ind w:firstLine="567"/>
        <w:jc w:val="both"/>
        <w:rPr>
          <w:rFonts w:ascii="Times New Roman" w:hAnsi="Times New Roman" w:cs="Times New Roman"/>
          <w:sz w:val="28"/>
          <w:szCs w:val="28"/>
        </w:rPr>
      </w:pPr>
      <w:r w:rsidRPr="00AC270B">
        <w:rPr>
          <w:rFonts w:ascii="Times New Roman" w:hAnsi="Times New Roman" w:cs="Times New Roman"/>
          <w:sz w:val="28"/>
          <w:szCs w:val="28"/>
          <w:u w:val="single"/>
        </w:rPr>
        <w:t>профильные предметы и предметы, изучающиеся на углубленном уровне</w:t>
      </w:r>
      <w:r w:rsidRPr="00E20803">
        <w:rPr>
          <w:rFonts w:ascii="Times New Roman" w:hAnsi="Times New Roman" w:cs="Times New Roman"/>
          <w:sz w:val="28"/>
          <w:szCs w:val="28"/>
        </w:rPr>
        <w:t xml:space="preserve"> и ориентированные на подготовку выпускников школы к последующему профессиональному образованию;</w:t>
      </w:r>
    </w:p>
    <w:p w:rsidR="00AC270B" w:rsidRDefault="00E72D01" w:rsidP="007110D3">
      <w:pPr>
        <w:spacing w:after="0" w:line="240" w:lineRule="auto"/>
        <w:ind w:firstLine="567"/>
        <w:jc w:val="both"/>
        <w:rPr>
          <w:rFonts w:ascii="Times New Roman" w:hAnsi="Times New Roman" w:cs="Times New Roman"/>
          <w:sz w:val="28"/>
          <w:szCs w:val="28"/>
        </w:rPr>
      </w:pPr>
      <w:r w:rsidRPr="00AC270B">
        <w:rPr>
          <w:rFonts w:ascii="Times New Roman" w:hAnsi="Times New Roman" w:cs="Times New Roman"/>
          <w:sz w:val="28"/>
          <w:szCs w:val="28"/>
          <w:u w:val="single"/>
        </w:rPr>
        <w:t>элективные учебные предметы</w:t>
      </w:r>
      <w:r w:rsidRPr="00E20803">
        <w:rPr>
          <w:rFonts w:ascii="Times New Roman" w:hAnsi="Times New Roman" w:cs="Times New Roman"/>
          <w:sz w:val="28"/>
          <w:szCs w:val="28"/>
        </w:rPr>
        <w:t>, направленные на удовлетворение образовательных интересов, потребностей и склонностей учащегося.</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При составлении ИУП учитывается образовательная деятельность учащегося вне класса (заочные и очные школы, занятия на курсах, в образовательных центрах и т.д.). Внеурочная деятельность дополняет и подкрепляет ИУП, создает условия для социальной практики обучающихся, проб в выбранном профиле и профессии, проектной и исследовательской деятельности.</w:t>
      </w:r>
      <w:r w:rsidRPr="00E20803">
        <w:rPr>
          <w:rFonts w:ascii="Times New Roman" w:hAnsi="Times New Roman" w:cs="Times New Roman"/>
          <w:sz w:val="28"/>
          <w:szCs w:val="28"/>
        </w:rPr>
        <w:br/>
        <w:t xml:space="preserve">    </w:t>
      </w:r>
    </w:p>
    <w:p w:rsidR="00AC270B" w:rsidRPr="00AC270B" w:rsidRDefault="00E72D01" w:rsidP="00AC270B">
      <w:pPr>
        <w:spacing w:after="0" w:line="240" w:lineRule="auto"/>
        <w:ind w:firstLine="567"/>
        <w:jc w:val="center"/>
        <w:rPr>
          <w:rFonts w:ascii="Times New Roman" w:hAnsi="Times New Roman" w:cs="Times New Roman"/>
          <w:i/>
          <w:sz w:val="28"/>
          <w:szCs w:val="28"/>
        </w:rPr>
      </w:pPr>
      <w:r w:rsidRPr="00AC270B">
        <w:rPr>
          <w:rFonts w:ascii="Times New Roman" w:hAnsi="Times New Roman" w:cs="Times New Roman"/>
          <w:i/>
          <w:sz w:val="28"/>
          <w:szCs w:val="28"/>
        </w:rPr>
        <w:t>3. Условия и порядок проектирования ИУП</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Для проектирования ИУП, заместитель директора формирует рабочий вариант учебного плана образовательного учреждения на основе федерального и регионального базисного учебного плана.  Рабочий учебный план – это список всех учебных предметов с указанием аудиторных часов и предл</w:t>
      </w:r>
      <w:r w:rsidR="00AC270B">
        <w:rPr>
          <w:rFonts w:ascii="Times New Roman" w:hAnsi="Times New Roman" w:cs="Times New Roman"/>
          <w:sz w:val="28"/>
          <w:szCs w:val="28"/>
        </w:rPr>
        <w:t>агаемых школой элективных предметов</w:t>
      </w:r>
      <w:r w:rsidRPr="00E20803">
        <w:rPr>
          <w:rFonts w:ascii="Times New Roman" w:hAnsi="Times New Roman" w:cs="Times New Roman"/>
          <w:sz w:val="28"/>
          <w:szCs w:val="28"/>
        </w:rPr>
        <w:t>, который зависит от ресурсов школы – кадровых, финансовых, материально-технических, методических.</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Информирование обучающихся и их родителей (законных представителе</w:t>
      </w:r>
      <w:r w:rsidR="00AC270B">
        <w:rPr>
          <w:rFonts w:ascii="Times New Roman" w:hAnsi="Times New Roman" w:cs="Times New Roman"/>
          <w:sz w:val="28"/>
          <w:szCs w:val="28"/>
        </w:rPr>
        <w:t>й) о возможностях, вариантах и</w:t>
      </w:r>
      <w:r w:rsidRPr="00E20803">
        <w:rPr>
          <w:rFonts w:ascii="Times New Roman" w:hAnsi="Times New Roman" w:cs="Times New Roman"/>
          <w:sz w:val="28"/>
          <w:szCs w:val="28"/>
        </w:rPr>
        <w:t xml:space="preserve"> условиях профильного обучения старшеклассников осуществляется на родительских собраниях, в индивидуальной беседе с классными руководителями и представителями администрации школы.</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Для составления индивидуального учебного плана </w:t>
      </w:r>
      <w:proofErr w:type="gramStart"/>
      <w:r w:rsidRPr="00E20803">
        <w:rPr>
          <w:rFonts w:ascii="Times New Roman" w:hAnsi="Times New Roman" w:cs="Times New Roman"/>
          <w:sz w:val="28"/>
          <w:szCs w:val="28"/>
        </w:rPr>
        <w:t>обучающихся</w:t>
      </w:r>
      <w:proofErr w:type="gramEnd"/>
      <w:r w:rsidRPr="00E20803">
        <w:rPr>
          <w:rFonts w:ascii="Times New Roman" w:hAnsi="Times New Roman" w:cs="Times New Roman"/>
          <w:sz w:val="28"/>
          <w:szCs w:val="28"/>
        </w:rPr>
        <w:t xml:space="preserve"> </w:t>
      </w:r>
      <w:r w:rsidR="007866C1">
        <w:rPr>
          <w:rFonts w:ascii="Times New Roman" w:hAnsi="Times New Roman" w:cs="Times New Roman"/>
          <w:sz w:val="28"/>
          <w:szCs w:val="28"/>
        </w:rPr>
        <w:t>четвертого уровня обучения</w:t>
      </w:r>
      <w:r w:rsidRPr="00E20803">
        <w:rPr>
          <w:rFonts w:ascii="Times New Roman" w:hAnsi="Times New Roman" w:cs="Times New Roman"/>
          <w:sz w:val="28"/>
          <w:szCs w:val="28"/>
        </w:rPr>
        <w:t xml:space="preserve"> следует:</w:t>
      </w:r>
    </w:p>
    <w:p w:rsidR="007866C1"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00E72D01" w:rsidRPr="00E20803">
        <w:rPr>
          <w:rFonts w:ascii="Times New Roman" w:hAnsi="Times New Roman" w:cs="Times New Roman"/>
          <w:sz w:val="28"/>
          <w:szCs w:val="28"/>
        </w:rPr>
        <w:t>ключить в учебный план обязательные учебные предметы на базовом уровне (инвариантная часть Федерального компонента);</w:t>
      </w:r>
    </w:p>
    <w:p w:rsidR="007866C1"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E72D01" w:rsidRPr="00E20803">
        <w:rPr>
          <w:rFonts w:ascii="Times New Roman" w:hAnsi="Times New Roman" w:cs="Times New Roman"/>
          <w:sz w:val="28"/>
          <w:szCs w:val="28"/>
        </w:rPr>
        <w:t>ключить в учебный план не менее двух учебных предметов на профильном уровне вариативной части федерального компонента из набора профильных предметов согласно предварительному варианту учебного плана общеобразовательной школы, которые определяют направление специализации образования учащегося;</w:t>
      </w:r>
    </w:p>
    <w:p w:rsidR="007866C1"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E72D01" w:rsidRPr="00E20803">
        <w:rPr>
          <w:rFonts w:ascii="Times New Roman" w:hAnsi="Times New Roman" w:cs="Times New Roman"/>
          <w:sz w:val="28"/>
          <w:szCs w:val="28"/>
        </w:rPr>
        <w:t xml:space="preserve">а основании выбора учащегося в учебный план могут быть включены другие учебные предметы на профильном или базовом уровне вариативной части федерального компонента из набора предметов согласно предварительному варианту учебного плана общеобразовательной школы. </w:t>
      </w:r>
      <w:proofErr w:type="gramStart"/>
      <w:r w:rsidR="00E72D01" w:rsidRPr="00E20803">
        <w:rPr>
          <w:rFonts w:ascii="Times New Roman" w:hAnsi="Times New Roman" w:cs="Times New Roman"/>
          <w:sz w:val="28"/>
          <w:szCs w:val="28"/>
        </w:rPr>
        <w:t>В случае если выбранный учебный предмет на профильном уровне совпадает с одним из обязательных предметов на базовом уровне, то последний исключается из состава инвариантной части.</w:t>
      </w:r>
      <w:proofErr w:type="gramEnd"/>
      <w:r w:rsidR="00E72D01" w:rsidRPr="00E20803">
        <w:rPr>
          <w:rFonts w:ascii="Times New Roman" w:hAnsi="Times New Roman" w:cs="Times New Roman"/>
          <w:sz w:val="28"/>
          <w:szCs w:val="28"/>
        </w:rPr>
        <w:t xml:space="preserve">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2 года обучения. Если после формирования федерального компонента остается резерв часов (в пределах 2100), то эти часы переходят в компонент образовательного учреждения.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Включить в учебный план региональный компонент (в объеме не менее 280 часов за 2 учебных года).</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Составление учебного плана завершить формированием компонента образовательного учреждения, используя элективные учебные предметы, проведение учебных практик и исследовательской деятельности, осуществление образовательных проектов и другие образовательные услуги, включенные в  предварительный учебный план общеобразовательной школы.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Учащиеся, в порядке, предусмотренном Положением о формировании групп базового и профильного уровня 10 и 11 классов школы, могут изменить направление специализации образования, отказавшись от изучения предметов на профильном уровне или избрав другой предмет для изучения на профильном уровне. В этом случае происходит изменение ИУП согласно п.3. раздела «Условия и порядок проектирования ИУП» настоящего Положения.</w:t>
      </w:r>
    </w:p>
    <w:p w:rsidR="007866C1" w:rsidRPr="007866C1" w:rsidRDefault="00E72D01" w:rsidP="007866C1">
      <w:pPr>
        <w:spacing w:after="0" w:line="240" w:lineRule="auto"/>
        <w:ind w:firstLine="567"/>
        <w:jc w:val="center"/>
        <w:rPr>
          <w:rFonts w:ascii="Times New Roman" w:hAnsi="Times New Roman" w:cs="Times New Roman"/>
          <w:i/>
          <w:sz w:val="28"/>
          <w:szCs w:val="28"/>
        </w:rPr>
      </w:pPr>
      <w:r w:rsidRPr="007866C1">
        <w:rPr>
          <w:rFonts w:ascii="Times New Roman" w:hAnsi="Times New Roman" w:cs="Times New Roman"/>
          <w:i/>
          <w:sz w:val="28"/>
          <w:szCs w:val="28"/>
        </w:rPr>
        <w:t xml:space="preserve">4. Условия и порядок реализации ИУП </w:t>
      </w:r>
      <w:proofErr w:type="gramStart"/>
      <w:r w:rsidRPr="007866C1">
        <w:rPr>
          <w:rFonts w:ascii="Times New Roman" w:hAnsi="Times New Roman" w:cs="Times New Roman"/>
          <w:i/>
          <w:sz w:val="28"/>
          <w:szCs w:val="28"/>
        </w:rPr>
        <w:t>обучающихся</w:t>
      </w:r>
      <w:proofErr w:type="gramEnd"/>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Обучение по углубленным и профильным предметам в условиях введения ИУП осуществляют наиболее опытные и квалифицированные педагоги. При этом приоритетными направлениями в деятельности педагогов являются: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наличие многоплановых целей обучения;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 активизация самостоятельной и творческой деятельности </w:t>
      </w:r>
      <w:proofErr w:type="gramStart"/>
      <w:r w:rsidRPr="00E20803">
        <w:rPr>
          <w:rFonts w:ascii="Times New Roman" w:hAnsi="Times New Roman" w:cs="Times New Roman"/>
          <w:sz w:val="28"/>
          <w:szCs w:val="28"/>
        </w:rPr>
        <w:t>обучающихся</w:t>
      </w:r>
      <w:proofErr w:type="gramEnd"/>
      <w:r w:rsidRPr="00E20803">
        <w:rPr>
          <w:rFonts w:ascii="Times New Roman" w:hAnsi="Times New Roman" w:cs="Times New Roman"/>
          <w:sz w:val="28"/>
          <w:szCs w:val="28"/>
        </w:rPr>
        <w:t>;</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 развитие познавательных интересов обучающихся; </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lastRenderedPageBreak/>
        <w:t xml:space="preserve">-использование </w:t>
      </w:r>
      <w:r w:rsidR="007866C1">
        <w:rPr>
          <w:rFonts w:ascii="Times New Roman" w:hAnsi="Times New Roman" w:cs="Times New Roman"/>
          <w:sz w:val="28"/>
          <w:szCs w:val="28"/>
        </w:rPr>
        <w:t>новых педагогических технологий.</w:t>
      </w:r>
    </w:p>
    <w:p w:rsidR="007866C1" w:rsidRDefault="007866C1" w:rsidP="007110D3">
      <w:pPr>
        <w:spacing w:after="0" w:line="240" w:lineRule="auto"/>
        <w:ind w:firstLine="567"/>
        <w:jc w:val="both"/>
        <w:rPr>
          <w:rFonts w:ascii="Times New Roman" w:hAnsi="Times New Roman" w:cs="Times New Roman"/>
          <w:sz w:val="28"/>
          <w:szCs w:val="28"/>
        </w:rPr>
      </w:pP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Совокупность ИУП является основой для формирования профильных классов и (или) групп общеобразовательной школы.</w:t>
      </w:r>
      <w:r w:rsidRPr="00E20803">
        <w:rPr>
          <w:rFonts w:ascii="Times New Roman" w:hAnsi="Times New Roman" w:cs="Times New Roman"/>
          <w:sz w:val="28"/>
          <w:szCs w:val="28"/>
        </w:rPr>
        <w:br/>
        <w:t>Изучение профильных предметов может организовывать</w:t>
      </w:r>
      <w:r w:rsidR="007866C1">
        <w:rPr>
          <w:rFonts w:ascii="Times New Roman" w:hAnsi="Times New Roman" w:cs="Times New Roman"/>
          <w:sz w:val="28"/>
          <w:szCs w:val="28"/>
        </w:rPr>
        <w:t>ся</w:t>
      </w:r>
      <w:r w:rsidRPr="00E20803">
        <w:rPr>
          <w:rFonts w:ascii="Times New Roman" w:hAnsi="Times New Roman" w:cs="Times New Roman"/>
          <w:sz w:val="28"/>
          <w:szCs w:val="28"/>
        </w:rPr>
        <w:t xml:space="preserve"> при усл</w:t>
      </w:r>
      <w:r w:rsidR="007866C1">
        <w:rPr>
          <w:rFonts w:ascii="Times New Roman" w:hAnsi="Times New Roman" w:cs="Times New Roman"/>
          <w:sz w:val="28"/>
          <w:szCs w:val="28"/>
        </w:rPr>
        <w:t>овии набора в группу не менее 12</w:t>
      </w:r>
      <w:r w:rsidRPr="00E20803">
        <w:rPr>
          <w:rFonts w:ascii="Times New Roman" w:hAnsi="Times New Roman" w:cs="Times New Roman"/>
          <w:sz w:val="28"/>
          <w:szCs w:val="28"/>
        </w:rPr>
        <w:t xml:space="preserve"> человек.</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На основе ИУП с учетом норм </w:t>
      </w:r>
      <w:proofErr w:type="spellStart"/>
      <w:r w:rsidRPr="00E20803">
        <w:rPr>
          <w:rFonts w:ascii="Times New Roman" w:hAnsi="Times New Roman" w:cs="Times New Roman"/>
          <w:sz w:val="28"/>
          <w:szCs w:val="28"/>
        </w:rPr>
        <w:t>СанПиНа</w:t>
      </w:r>
      <w:proofErr w:type="spellEnd"/>
      <w:r w:rsidRPr="00E20803">
        <w:rPr>
          <w:rFonts w:ascii="Times New Roman" w:hAnsi="Times New Roman" w:cs="Times New Roman"/>
          <w:sz w:val="28"/>
          <w:szCs w:val="28"/>
        </w:rPr>
        <w:t xml:space="preserve"> составляется расписание занятий профильных классов и (или) групп и индивидуальные расписания занятий старшеклассников, которые утверждаются в соответствии с требованиями, предъявляемыми к расписанию общеобразовательного учреждения.  </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Занятия по базовым и профильным предметам проводятся согласно расписанию п</w:t>
      </w:r>
      <w:r w:rsidR="007866C1">
        <w:rPr>
          <w:rFonts w:ascii="Times New Roman" w:hAnsi="Times New Roman" w:cs="Times New Roman"/>
          <w:sz w:val="28"/>
          <w:szCs w:val="28"/>
        </w:rPr>
        <w:t>рофильных классов и (или) групп.</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Устанавливается следующее минимальное и максимальное количество учащихся в группе:</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для обязательных предметов базового уровня минимальное количество уча</w:t>
      </w:r>
      <w:r w:rsidR="007866C1">
        <w:rPr>
          <w:rFonts w:ascii="Times New Roman" w:hAnsi="Times New Roman" w:cs="Times New Roman"/>
          <w:sz w:val="28"/>
          <w:szCs w:val="28"/>
        </w:rPr>
        <w:t>щихся в г</w:t>
      </w:r>
      <w:r w:rsidRPr="00E20803">
        <w:rPr>
          <w:rFonts w:ascii="Times New Roman" w:hAnsi="Times New Roman" w:cs="Times New Roman"/>
          <w:sz w:val="28"/>
          <w:szCs w:val="28"/>
        </w:rPr>
        <w:t>р</w:t>
      </w:r>
      <w:r w:rsidR="007866C1">
        <w:rPr>
          <w:rFonts w:ascii="Times New Roman" w:hAnsi="Times New Roman" w:cs="Times New Roman"/>
          <w:sz w:val="28"/>
          <w:szCs w:val="28"/>
        </w:rPr>
        <w:t>уппе 25</w:t>
      </w:r>
      <w:r w:rsidRPr="00E20803">
        <w:rPr>
          <w:rFonts w:ascii="Times New Roman" w:hAnsi="Times New Roman" w:cs="Times New Roman"/>
          <w:sz w:val="28"/>
          <w:szCs w:val="28"/>
        </w:rPr>
        <w:t xml:space="preserve"> человек;</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-для обязательных предметов профильного уровня минимальное количество учащихся в группе </w:t>
      </w:r>
      <w:r w:rsidR="007866C1">
        <w:rPr>
          <w:rFonts w:ascii="Times New Roman" w:hAnsi="Times New Roman" w:cs="Times New Roman"/>
          <w:sz w:val="28"/>
          <w:szCs w:val="28"/>
        </w:rPr>
        <w:t>12  человек, максимальное 25 человек;</w:t>
      </w:r>
    </w:p>
    <w:p w:rsidR="00E20803"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для элективных предметов</w:t>
      </w:r>
      <w:r w:rsidR="00E72D01" w:rsidRPr="00E20803">
        <w:rPr>
          <w:rFonts w:ascii="Times New Roman" w:hAnsi="Times New Roman" w:cs="Times New Roman"/>
          <w:sz w:val="28"/>
          <w:szCs w:val="28"/>
        </w:rPr>
        <w:t xml:space="preserve"> минимальное количество учащихся в группе 5 человек, мак</w:t>
      </w:r>
      <w:r>
        <w:rPr>
          <w:rFonts w:ascii="Times New Roman" w:hAnsi="Times New Roman" w:cs="Times New Roman"/>
          <w:sz w:val="28"/>
          <w:szCs w:val="28"/>
        </w:rPr>
        <w:t>симальное 25</w:t>
      </w:r>
      <w:r w:rsidR="00E72D01" w:rsidRPr="00E20803">
        <w:rPr>
          <w:rFonts w:ascii="Times New Roman" w:hAnsi="Times New Roman" w:cs="Times New Roman"/>
          <w:sz w:val="28"/>
          <w:szCs w:val="28"/>
        </w:rPr>
        <w:t xml:space="preserve"> человек.</w:t>
      </w:r>
    </w:p>
    <w:p w:rsidR="00E20803" w:rsidRDefault="00E72D01" w:rsidP="007866C1">
      <w:pPr>
        <w:ind w:firstLine="567"/>
        <w:jc w:val="both"/>
        <w:rPr>
          <w:rFonts w:ascii="Times New Roman" w:hAnsi="Times New Roman" w:cs="Times New Roman"/>
          <w:sz w:val="28"/>
          <w:szCs w:val="28"/>
        </w:rPr>
      </w:pPr>
      <w:r w:rsidRPr="00E20803">
        <w:rPr>
          <w:rFonts w:ascii="Times New Roman" w:hAnsi="Times New Roman" w:cs="Times New Roman"/>
          <w:sz w:val="28"/>
          <w:szCs w:val="28"/>
        </w:rPr>
        <w:t>Если количество желающих осваивать обязательный предмет по выбору на базовом или профильном уровне меньше установленного настоящим положением минимума, группа не может быть открыта. В этом случае учащимся предлагается сделать повторный выбор.</w:t>
      </w:r>
      <w:r w:rsidRPr="00E20803">
        <w:rPr>
          <w:rFonts w:ascii="Times New Roman" w:hAnsi="Times New Roman" w:cs="Times New Roman"/>
          <w:sz w:val="28"/>
          <w:szCs w:val="28"/>
        </w:rPr>
        <w:br/>
        <w:t xml:space="preserve">В случае, когда количество учащихся, желающих изучать </w:t>
      </w:r>
      <w:r w:rsidR="007866C1">
        <w:rPr>
          <w:rFonts w:ascii="Times New Roman" w:hAnsi="Times New Roman" w:cs="Times New Roman"/>
          <w:sz w:val="28"/>
          <w:szCs w:val="28"/>
        </w:rPr>
        <w:t xml:space="preserve">учебный предмет на углубленном, </w:t>
      </w:r>
      <w:r w:rsidRPr="00E20803">
        <w:rPr>
          <w:rFonts w:ascii="Times New Roman" w:hAnsi="Times New Roman" w:cs="Times New Roman"/>
          <w:sz w:val="28"/>
          <w:szCs w:val="28"/>
        </w:rPr>
        <w:t>профи</w:t>
      </w:r>
      <w:r w:rsidR="007866C1">
        <w:rPr>
          <w:rFonts w:ascii="Times New Roman" w:hAnsi="Times New Roman" w:cs="Times New Roman"/>
          <w:sz w:val="28"/>
          <w:szCs w:val="28"/>
        </w:rPr>
        <w:t>льном уровне или элективный предмет</w:t>
      </w:r>
      <w:r w:rsidRPr="00E20803">
        <w:rPr>
          <w:rFonts w:ascii="Times New Roman" w:hAnsi="Times New Roman" w:cs="Times New Roman"/>
          <w:sz w:val="28"/>
          <w:szCs w:val="28"/>
        </w:rPr>
        <w:t>, превысит воз</w:t>
      </w:r>
      <w:r w:rsidR="00E20803">
        <w:rPr>
          <w:rFonts w:ascii="Times New Roman" w:hAnsi="Times New Roman" w:cs="Times New Roman"/>
          <w:sz w:val="28"/>
          <w:szCs w:val="28"/>
        </w:rPr>
        <w:t>можности школы, педагогический </w:t>
      </w:r>
      <w:r w:rsidRPr="00E20803">
        <w:rPr>
          <w:rFonts w:ascii="Times New Roman" w:hAnsi="Times New Roman" w:cs="Times New Roman"/>
          <w:sz w:val="28"/>
          <w:szCs w:val="28"/>
        </w:rPr>
        <w:t>коллектив имеет право отбирать претендентов.</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Промежуточные результаты выполнения ИУП отслеживаются и анализируются зам. директора  по УВР, ответственным за организацию профильного обучения, и являются основанием для переговорных процессов с родителями, педагогами, учениками в целях коррекции индивидуальных образовательных маршрутов, ИУП и образовательных результатов школьников.</w:t>
      </w:r>
    </w:p>
    <w:p w:rsidR="00E20803" w:rsidRPr="007866C1" w:rsidRDefault="00E72D01" w:rsidP="00B13B9C">
      <w:pPr>
        <w:ind w:firstLine="567"/>
        <w:jc w:val="center"/>
        <w:rPr>
          <w:rFonts w:ascii="Times New Roman" w:hAnsi="Times New Roman" w:cs="Times New Roman"/>
          <w:i/>
          <w:sz w:val="28"/>
          <w:szCs w:val="28"/>
        </w:rPr>
      </w:pPr>
      <w:r w:rsidRPr="007866C1">
        <w:rPr>
          <w:rFonts w:ascii="Times New Roman" w:hAnsi="Times New Roman" w:cs="Times New Roman"/>
          <w:i/>
          <w:sz w:val="28"/>
          <w:szCs w:val="28"/>
        </w:rPr>
        <w:t>5. Корректировка ИУП.</w:t>
      </w:r>
    </w:p>
    <w:p w:rsidR="007866C1"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1.     </w:t>
      </w:r>
      <w:proofErr w:type="gramStart"/>
      <w:r w:rsidRPr="00E20803">
        <w:rPr>
          <w:rFonts w:ascii="Times New Roman" w:hAnsi="Times New Roman" w:cs="Times New Roman"/>
          <w:sz w:val="28"/>
          <w:szCs w:val="28"/>
        </w:rPr>
        <w:t>Составленный</w:t>
      </w:r>
      <w:proofErr w:type="gramEnd"/>
      <w:r w:rsidRPr="00E20803">
        <w:rPr>
          <w:rFonts w:ascii="Times New Roman" w:hAnsi="Times New Roman" w:cs="Times New Roman"/>
          <w:sz w:val="28"/>
          <w:szCs w:val="28"/>
        </w:rPr>
        <w:t xml:space="preserve"> ИУП обучающегося  утверждается директором школы.</w:t>
      </w:r>
    </w:p>
    <w:p w:rsidR="007866C1"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2.      Обучающийся имеет право 1 раз в течени</w:t>
      </w:r>
      <w:proofErr w:type="gramStart"/>
      <w:r w:rsidRPr="00E20803">
        <w:rPr>
          <w:rFonts w:ascii="Times New Roman" w:hAnsi="Times New Roman" w:cs="Times New Roman"/>
          <w:sz w:val="28"/>
          <w:szCs w:val="28"/>
        </w:rPr>
        <w:t>и</w:t>
      </w:r>
      <w:proofErr w:type="gramEnd"/>
      <w:r w:rsidRPr="00E20803">
        <w:rPr>
          <w:rFonts w:ascii="Times New Roman" w:hAnsi="Times New Roman" w:cs="Times New Roman"/>
          <w:sz w:val="28"/>
          <w:szCs w:val="28"/>
        </w:rPr>
        <w:t xml:space="preserve"> 2-х лет – по окончании 10 класса, частично изменить набор предметов и курсов, составляющих его </w:t>
      </w:r>
      <w:r w:rsidRPr="00E20803">
        <w:rPr>
          <w:rFonts w:ascii="Times New Roman" w:hAnsi="Times New Roman" w:cs="Times New Roman"/>
          <w:sz w:val="28"/>
          <w:szCs w:val="28"/>
        </w:rPr>
        <w:lastRenderedPageBreak/>
        <w:t>индивидуальный план, по собственному заявлению, с согласия его родителей (законных представителей).</w:t>
      </w:r>
    </w:p>
    <w:p w:rsidR="007866C1"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Основанием для такого изменения являются:</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положительная оценка за работу по той части учебного предмета, которая осваивалась на углубленном, профиль</w:t>
      </w:r>
      <w:r w:rsidR="00B13B9C">
        <w:rPr>
          <w:rFonts w:ascii="Times New Roman" w:hAnsi="Times New Roman" w:cs="Times New Roman"/>
          <w:sz w:val="28"/>
          <w:szCs w:val="28"/>
        </w:rPr>
        <w:t>ном уровне и на элективном предмете</w:t>
      </w:r>
      <w:r w:rsidRPr="00E20803">
        <w:rPr>
          <w:rFonts w:ascii="Times New Roman" w:hAnsi="Times New Roman" w:cs="Times New Roman"/>
          <w:sz w:val="28"/>
          <w:szCs w:val="28"/>
        </w:rPr>
        <w:t>;</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 решение педагогического совета школы о возможности освоения </w:t>
      </w:r>
      <w:proofErr w:type="gramStart"/>
      <w:r w:rsidRPr="00E20803">
        <w:rPr>
          <w:rFonts w:ascii="Times New Roman" w:hAnsi="Times New Roman" w:cs="Times New Roman"/>
          <w:sz w:val="28"/>
          <w:szCs w:val="28"/>
        </w:rPr>
        <w:t>обучающимся</w:t>
      </w:r>
      <w:proofErr w:type="gramEnd"/>
      <w:r w:rsidRPr="00E20803">
        <w:rPr>
          <w:rFonts w:ascii="Times New Roman" w:hAnsi="Times New Roman" w:cs="Times New Roman"/>
          <w:sz w:val="28"/>
          <w:szCs w:val="28"/>
        </w:rPr>
        <w:t xml:space="preserve"> другого набора предметов на профильном, углубленном уровне и на элективном курсе.</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При частично измененном наборе предмето</w:t>
      </w:r>
      <w:r w:rsidR="00B13B9C">
        <w:rPr>
          <w:rFonts w:ascii="Times New Roman" w:hAnsi="Times New Roman" w:cs="Times New Roman"/>
          <w:sz w:val="28"/>
          <w:szCs w:val="28"/>
        </w:rPr>
        <w:t>в</w:t>
      </w:r>
      <w:r w:rsidRPr="00E20803">
        <w:rPr>
          <w:rFonts w:ascii="Times New Roman" w:hAnsi="Times New Roman" w:cs="Times New Roman"/>
          <w:sz w:val="28"/>
          <w:szCs w:val="28"/>
        </w:rPr>
        <w:t>, составляющих ИУП учащиеся и их родители (законные представители) берут на себя ответственность за самостоятельное освоение определенного объема содержания учебной программы по вновь выбранным углубленным и профильным учебным предметам.</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3.     Прием </w:t>
      </w:r>
      <w:proofErr w:type="gramStart"/>
      <w:r w:rsidRPr="00E20803">
        <w:rPr>
          <w:rFonts w:ascii="Times New Roman" w:hAnsi="Times New Roman" w:cs="Times New Roman"/>
          <w:sz w:val="28"/>
          <w:szCs w:val="28"/>
        </w:rPr>
        <w:t>обучающихся</w:t>
      </w:r>
      <w:proofErr w:type="gramEnd"/>
      <w:r w:rsidRPr="00E20803">
        <w:rPr>
          <w:rFonts w:ascii="Times New Roman" w:hAnsi="Times New Roman" w:cs="Times New Roman"/>
          <w:sz w:val="28"/>
          <w:szCs w:val="28"/>
        </w:rPr>
        <w:t xml:space="preserve"> в 10-е классы производится на основании </w:t>
      </w:r>
      <w:r w:rsidR="00B13B9C">
        <w:rPr>
          <w:rFonts w:ascii="Times New Roman" w:hAnsi="Times New Roman" w:cs="Times New Roman"/>
          <w:sz w:val="28"/>
          <w:szCs w:val="28"/>
        </w:rPr>
        <w:t>школьного Положения о приёме в профильные и общеобразовательные классы 3 уровня обучения</w:t>
      </w:r>
      <w:r w:rsidRPr="00E20803">
        <w:rPr>
          <w:rFonts w:ascii="Times New Roman" w:hAnsi="Times New Roman" w:cs="Times New Roman"/>
          <w:sz w:val="28"/>
          <w:szCs w:val="28"/>
        </w:rPr>
        <w:t>.</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4.      Обучающиеся и их родители (законные представители) должны ознакомиться с настоящим</w:t>
      </w:r>
      <w:r w:rsidR="00B13B9C">
        <w:rPr>
          <w:rFonts w:ascii="Times New Roman" w:hAnsi="Times New Roman" w:cs="Times New Roman"/>
          <w:sz w:val="28"/>
          <w:szCs w:val="28"/>
        </w:rPr>
        <w:t xml:space="preserve"> П</w:t>
      </w:r>
      <w:r w:rsidRPr="00E20803">
        <w:rPr>
          <w:rFonts w:ascii="Times New Roman" w:hAnsi="Times New Roman" w:cs="Times New Roman"/>
          <w:sz w:val="28"/>
          <w:szCs w:val="28"/>
        </w:rPr>
        <w:t>оложением о профильном обучении на основе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5.    Учащиеся и их родители (законные представители) имеют право получить консультацию</w:t>
      </w:r>
      <w:r w:rsidR="00B13B9C">
        <w:rPr>
          <w:rFonts w:ascii="Times New Roman" w:hAnsi="Times New Roman" w:cs="Times New Roman"/>
          <w:sz w:val="28"/>
          <w:szCs w:val="28"/>
        </w:rPr>
        <w:t xml:space="preserve"> </w:t>
      </w:r>
      <w:r w:rsidRPr="00E20803">
        <w:rPr>
          <w:rFonts w:ascii="Times New Roman" w:hAnsi="Times New Roman" w:cs="Times New Roman"/>
          <w:sz w:val="28"/>
          <w:szCs w:val="28"/>
        </w:rPr>
        <w:t xml:space="preserve">администрации школы по всем вопросам, касающихся организации обучения в профильной   </w:t>
      </w:r>
      <w:r w:rsidRPr="00E20803">
        <w:rPr>
          <w:rFonts w:ascii="Times New Roman" w:hAnsi="Times New Roman" w:cs="Times New Roman"/>
          <w:sz w:val="28"/>
          <w:szCs w:val="28"/>
        </w:rPr>
        <w:br/>
        <w:t>        школе и проектирования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6.   В случае, когда количество учащихся, желающих изучать учебный предмет на углубленном, профи</w:t>
      </w:r>
      <w:r w:rsidR="00B13B9C">
        <w:rPr>
          <w:rFonts w:ascii="Times New Roman" w:hAnsi="Times New Roman" w:cs="Times New Roman"/>
          <w:sz w:val="28"/>
          <w:szCs w:val="28"/>
        </w:rPr>
        <w:t>льном уровне или элективный предмет</w:t>
      </w:r>
      <w:r w:rsidRPr="00E20803">
        <w:rPr>
          <w:rFonts w:ascii="Times New Roman" w:hAnsi="Times New Roman" w:cs="Times New Roman"/>
          <w:sz w:val="28"/>
          <w:szCs w:val="28"/>
        </w:rPr>
        <w:t>, превысит возможности школы, педагогический</w:t>
      </w:r>
      <w:r w:rsidR="00B13B9C">
        <w:rPr>
          <w:rFonts w:ascii="Times New Roman" w:hAnsi="Times New Roman" w:cs="Times New Roman"/>
          <w:sz w:val="28"/>
          <w:szCs w:val="28"/>
        </w:rPr>
        <w:t xml:space="preserve"> </w:t>
      </w:r>
      <w:r w:rsidRPr="00E20803">
        <w:rPr>
          <w:rFonts w:ascii="Times New Roman" w:hAnsi="Times New Roman" w:cs="Times New Roman"/>
          <w:sz w:val="28"/>
          <w:szCs w:val="28"/>
        </w:rPr>
        <w:t>коллектив имеет право отбирать претендентов.</w:t>
      </w:r>
    </w:p>
    <w:p w:rsidR="00B13B9C" w:rsidRPr="00B13B9C" w:rsidRDefault="00E72D01" w:rsidP="00B13B9C">
      <w:pPr>
        <w:ind w:firstLine="567"/>
        <w:jc w:val="center"/>
        <w:rPr>
          <w:rFonts w:ascii="Times New Roman" w:hAnsi="Times New Roman" w:cs="Times New Roman"/>
          <w:i/>
          <w:sz w:val="28"/>
          <w:szCs w:val="28"/>
        </w:rPr>
      </w:pPr>
      <w:r w:rsidRPr="00B13B9C">
        <w:rPr>
          <w:rFonts w:ascii="Times New Roman" w:hAnsi="Times New Roman" w:cs="Times New Roman"/>
          <w:i/>
          <w:sz w:val="28"/>
          <w:szCs w:val="28"/>
        </w:rPr>
        <w:t>6.   Права и обязанности участников образовательного процесса</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1.     Администрация школы обязана:</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предоставить каждому учащемуся право выбора содержания образования и уровня его освоения в соответствии с запросами учащихся и ресурсами, которыми обеспечена школа;</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lastRenderedPageBreak/>
        <w:t>-   предоставлять информацию, необходимую для принятия решения по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обеспечить условия для освоения учащимися согласованного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обеспечить учащимся педагогическое сопровождение формирования и корректировки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2.     Администрация школы имеет право:</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   в случае академической неуспеваемости по профильному предмету принять решение о переводе учащегося на </w:t>
      </w:r>
      <w:proofErr w:type="gramStart"/>
      <w:r w:rsidRPr="00E20803">
        <w:rPr>
          <w:rFonts w:ascii="Times New Roman" w:hAnsi="Times New Roman" w:cs="Times New Roman"/>
          <w:sz w:val="28"/>
          <w:szCs w:val="28"/>
        </w:rPr>
        <w:t>обучение по</w:t>
      </w:r>
      <w:proofErr w:type="gramEnd"/>
      <w:r w:rsidRPr="00E20803">
        <w:rPr>
          <w:rFonts w:ascii="Times New Roman" w:hAnsi="Times New Roman" w:cs="Times New Roman"/>
          <w:sz w:val="28"/>
          <w:szCs w:val="28"/>
        </w:rPr>
        <w:t xml:space="preserve"> данному предмету на базовом уровне.</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3.     Учащийся старшей ступени обязан:</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составить проект ИУП и согласовать его с администрацией школы в установленные     сроки;</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ликвидировать академические задолженности при изменении состава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4.  Учащийся старшей ступени имеет право:</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формировать собственный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своевременно получать от администрации информацию, необходимую для составления ИУП;</w:t>
      </w:r>
    </w:p>
    <w:p w:rsidR="009418C1" w:rsidRPr="00E20803"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5.  Прочие права и обязанности администрации и обучающихся, а также права и обязанности других участников образовательного процесса регулируются действующим законодательством и локальными актами, принятыми в школе.</w:t>
      </w:r>
    </w:p>
    <w:sectPr w:rsidR="009418C1" w:rsidRPr="00E20803" w:rsidSect="00DB7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2D01"/>
    <w:rsid w:val="001B1980"/>
    <w:rsid w:val="0023494F"/>
    <w:rsid w:val="0027445D"/>
    <w:rsid w:val="00397D11"/>
    <w:rsid w:val="00441741"/>
    <w:rsid w:val="00500846"/>
    <w:rsid w:val="005B0E21"/>
    <w:rsid w:val="0067447F"/>
    <w:rsid w:val="007110D3"/>
    <w:rsid w:val="007866C1"/>
    <w:rsid w:val="008C1241"/>
    <w:rsid w:val="009418C1"/>
    <w:rsid w:val="00AC270B"/>
    <w:rsid w:val="00AE1BDE"/>
    <w:rsid w:val="00B13B9C"/>
    <w:rsid w:val="00DA2B15"/>
    <w:rsid w:val="00DB768E"/>
    <w:rsid w:val="00E20803"/>
    <w:rsid w:val="00E72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9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1719</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School 37</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Director</cp:lastModifiedBy>
  <cp:revision>7</cp:revision>
  <dcterms:created xsi:type="dcterms:W3CDTF">2014-02-04T06:52:00Z</dcterms:created>
  <dcterms:modified xsi:type="dcterms:W3CDTF">2017-11-29T14:10:00Z</dcterms:modified>
</cp:coreProperties>
</file>