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F2" w:rsidRDefault="006F46F2" w:rsidP="006F46F2">
      <w:pPr>
        <w:spacing w:after="12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6F46F2" w:rsidRDefault="006F46F2" w:rsidP="006F46F2">
      <w:pPr>
        <w:spacing w:after="120"/>
        <w:jc w:val="center"/>
        <w:rPr>
          <w:b/>
        </w:rPr>
      </w:pPr>
      <w:r>
        <w:rPr>
          <w:b/>
        </w:rPr>
        <w:t>УПРАВЛЕНИЕ ОБРАЗОВАНИЯ МР «КИЗИЛЮРТОВСКИЙ РАЙОН»</w:t>
      </w:r>
    </w:p>
    <w:p w:rsidR="006F46F2" w:rsidRDefault="006F46F2" w:rsidP="006F46F2">
      <w:pPr>
        <w:spacing w:after="120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6F46F2" w:rsidRDefault="006F46F2" w:rsidP="006F46F2">
      <w:pPr>
        <w:pBdr>
          <w:bottom w:val="thinThickSmallGap" w:sz="24" w:space="1" w:color="auto"/>
        </w:pBdr>
        <w:spacing w:after="120"/>
        <w:jc w:val="center"/>
        <w:rPr>
          <w:b/>
        </w:rPr>
      </w:pPr>
      <w:r>
        <w:rPr>
          <w:b/>
        </w:rPr>
        <w:t>«СУЛТАНЯНГИЮРТОВСКАЯ СОШ ИМЕНИ Ю.А. АКАЕВА»</w:t>
      </w:r>
    </w:p>
    <w:p w:rsidR="006F46F2" w:rsidRDefault="006F46F2" w:rsidP="006F46F2">
      <w:pPr>
        <w:jc w:val="both"/>
        <w:rPr>
          <w:sz w:val="20"/>
          <w:vertAlign w:val="superscript"/>
        </w:rPr>
      </w:pPr>
      <w:r>
        <w:rPr>
          <w:sz w:val="20"/>
          <w:vertAlign w:val="superscript"/>
        </w:rPr>
        <w:t xml:space="preserve">368108, РД, Кизилюртовский район, село </w:t>
      </w:r>
      <w:proofErr w:type="spellStart"/>
      <w:r>
        <w:rPr>
          <w:sz w:val="20"/>
          <w:vertAlign w:val="superscript"/>
        </w:rPr>
        <w:t>Султанягниюрт</w:t>
      </w:r>
      <w:proofErr w:type="spellEnd"/>
      <w:r>
        <w:rPr>
          <w:sz w:val="20"/>
          <w:vertAlign w:val="superscript"/>
        </w:rPr>
        <w:t xml:space="preserve">, ул. </w:t>
      </w:r>
      <w:proofErr w:type="gramStart"/>
      <w:r>
        <w:rPr>
          <w:sz w:val="20"/>
          <w:vertAlign w:val="superscript"/>
        </w:rPr>
        <w:t>Школьная</w:t>
      </w:r>
      <w:proofErr w:type="gramEnd"/>
      <w:r>
        <w:rPr>
          <w:sz w:val="20"/>
          <w:vertAlign w:val="superscript"/>
        </w:rPr>
        <w:t>,1 тел 89064808234 ИНН   0516008388 КПП 051601001 ОГРН 1030502231781</w:t>
      </w:r>
    </w:p>
    <w:p w:rsidR="006F46F2" w:rsidRDefault="006F46F2" w:rsidP="006F46F2">
      <w:pPr>
        <w:spacing w:after="120"/>
        <w:jc w:val="both"/>
        <w:rPr>
          <w:sz w:val="20"/>
          <w:vertAlign w:val="superscript"/>
          <w:lang w:val="en-US"/>
        </w:rPr>
      </w:pPr>
      <w:proofErr w:type="gramStart"/>
      <w:r>
        <w:rPr>
          <w:sz w:val="20"/>
          <w:vertAlign w:val="superscript"/>
          <w:lang w:val="en-US"/>
        </w:rPr>
        <w:t>e-mail</w:t>
      </w:r>
      <w:proofErr w:type="gramEnd"/>
      <w:r>
        <w:rPr>
          <w:sz w:val="20"/>
          <w:vertAlign w:val="superscript"/>
          <w:lang w:val="en-US"/>
        </w:rPr>
        <w:t xml:space="preserve">: </w:t>
      </w:r>
      <w:hyperlink r:id="rId6" w:history="1">
        <w:r>
          <w:rPr>
            <w:rStyle w:val="a3"/>
            <w:sz w:val="20"/>
            <w:vertAlign w:val="superscript"/>
            <w:lang w:val="en-US"/>
          </w:rPr>
          <w:t>sultshkola@yandex.ru</w:t>
        </w:r>
      </w:hyperlink>
      <w:r>
        <w:rPr>
          <w:sz w:val="20"/>
          <w:vertAlign w:val="superscript"/>
          <w:lang w:val="en-US"/>
        </w:rPr>
        <w:tab/>
      </w:r>
      <w:r>
        <w:rPr>
          <w:sz w:val="20"/>
          <w:vertAlign w:val="superscript"/>
        </w:rPr>
        <w:t>сайт</w:t>
      </w:r>
      <w:r>
        <w:rPr>
          <w:sz w:val="20"/>
          <w:vertAlign w:val="superscript"/>
          <w:lang w:val="en-US"/>
        </w:rPr>
        <w:t xml:space="preserve"> </w:t>
      </w:r>
      <w:r>
        <w:rPr>
          <w:sz w:val="20"/>
          <w:vertAlign w:val="superscript"/>
        </w:rPr>
        <w:t>ОУ</w:t>
      </w:r>
      <w:r>
        <w:rPr>
          <w:sz w:val="20"/>
          <w:vertAlign w:val="superscript"/>
          <w:lang w:val="en-US"/>
        </w:rPr>
        <w:t>: sultanyangi.dagschool.com</w:t>
      </w: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  <w:r w:rsidRPr="006F46F2">
        <w:rPr>
          <w:rFonts w:eastAsia="Times New Roman"/>
          <w:b/>
          <w:bCs/>
          <w:sz w:val="40"/>
          <w:szCs w:val="28"/>
        </w:rPr>
        <w:t>ПОРЯДОК ДОСТУПА ЗАКОНН</w:t>
      </w:r>
      <w:r>
        <w:rPr>
          <w:rFonts w:eastAsia="Times New Roman"/>
          <w:b/>
          <w:bCs/>
          <w:sz w:val="40"/>
          <w:szCs w:val="28"/>
        </w:rPr>
        <w:t xml:space="preserve">ЫХ ПРЕДСТАВИТЕЛЕЙ ОБУЧАЮЩИХСЯ В </w:t>
      </w:r>
      <w:r w:rsidRPr="006F46F2">
        <w:rPr>
          <w:rFonts w:eastAsia="Times New Roman"/>
          <w:b/>
          <w:bCs/>
          <w:sz w:val="40"/>
          <w:szCs w:val="28"/>
        </w:rPr>
        <w:t>ОРГАНИЗАЦИЮ ОБЩЕСТВЕННОГО ПИТАНИЯ</w:t>
      </w: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142"/>
        </w:tabs>
        <w:ind w:left="142"/>
        <w:jc w:val="center"/>
        <w:rPr>
          <w:rFonts w:eastAsia="Times New Roman"/>
          <w:b/>
          <w:bCs/>
          <w:sz w:val="40"/>
          <w:szCs w:val="28"/>
        </w:rPr>
      </w:pPr>
    </w:p>
    <w:p w:rsidR="006F46F2" w:rsidRDefault="006F46F2" w:rsidP="006F46F2">
      <w:pPr>
        <w:tabs>
          <w:tab w:val="left" w:pos="3900"/>
        </w:tabs>
        <w:ind w:left="3900"/>
        <w:rPr>
          <w:rFonts w:eastAsia="Times New Roman"/>
          <w:b/>
          <w:bCs/>
          <w:sz w:val="28"/>
          <w:szCs w:val="28"/>
        </w:rPr>
      </w:pPr>
    </w:p>
    <w:p w:rsidR="00C10C6C" w:rsidRDefault="00594D35">
      <w:pPr>
        <w:numPr>
          <w:ilvl w:val="0"/>
          <w:numId w:val="1"/>
        </w:numPr>
        <w:tabs>
          <w:tab w:val="left" w:pos="3900"/>
        </w:tabs>
        <w:ind w:left="390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Pr="00594D35" w:rsidRDefault="00594D35" w:rsidP="00594D35">
      <w:pPr>
        <w:pStyle w:val="a6"/>
        <w:numPr>
          <w:ilvl w:val="1"/>
          <w:numId w:val="11"/>
        </w:numPr>
        <w:spacing w:line="274" w:lineRule="auto"/>
        <w:jc w:val="both"/>
        <w:rPr>
          <w:rFonts w:eastAsia="Times New Roman"/>
          <w:sz w:val="28"/>
          <w:szCs w:val="28"/>
        </w:rPr>
      </w:pPr>
      <w:r w:rsidRPr="00594D35">
        <w:rPr>
          <w:rFonts w:eastAsia="Times New Roman"/>
          <w:sz w:val="28"/>
          <w:szCs w:val="28"/>
        </w:rPr>
        <w:t>Положение о порядке доступа законных представителей</w:t>
      </w:r>
      <w:r w:rsidRPr="00594D35">
        <w:rPr>
          <w:rFonts w:eastAsia="Times New Roman"/>
          <w:b/>
          <w:bCs/>
          <w:sz w:val="28"/>
          <w:szCs w:val="28"/>
        </w:rPr>
        <w:t xml:space="preserve"> </w:t>
      </w:r>
      <w:r w:rsidRPr="00594D35">
        <w:rPr>
          <w:rFonts w:eastAsia="Times New Roman"/>
          <w:sz w:val="28"/>
          <w:szCs w:val="28"/>
        </w:rPr>
        <w:t>обучающихся в организацию общественного питания в образовательной организации (далее - Положение) разработано в соответствии с законами и иными нормативными правовыми актами Росси</w:t>
      </w:r>
      <w:r w:rsidR="00613E4C">
        <w:rPr>
          <w:rFonts w:eastAsia="Times New Roman"/>
          <w:sz w:val="28"/>
          <w:szCs w:val="28"/>
        </w:rPr>
        <w:t xml:space="preserve">йской Федерации, Новосибирской </w:t>
      </w:r>
      <w:r w:rsidRPr="00594D35">
        <w:rPr>
          <w:rFonts w:eastAsia="Times New Roman"/>
          <w:sz w:val="28"/>
          <w:szCs w:val="28"/>
        </w:rPr>
        <w:t xml:space="preserve">области, </w:t>
      </w:r>
      <w:r>
        <w:rPr>
          <w:rFonts w:eastAsia="Times New Roman"/>
          <w:sz w:val="28"/>
          <w:szCs w:val="28"/>
        </w:rPr>
        <w:t>локальным актом</w:t>
      </w:r>
      <w:r w:rsidRPr="00594D35">
        <w:rPr>
          <w:rFonts w:eastAsia="Times New Roman"/>
          <w:sz w:val="28"/>
          <w:szCs w:val="28"/>
        </w:rPr>
        <w:t xml:space="preserve"> образовательной организации.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1.2. </w:t>
      </w:r>
      <w:r>
        <w:rPr>
          <w:rFonts w:eastAsia="Times New Roman"/>
          <w:sz w:val="28"/>
          <w:szCs w:val="28"/>
        </w:rPr>
        <w:t>Положение разработано с целью соблюдения прав и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интересов обучающихся и их законных представителей в области организации питания.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1.3. </w:t>
      </w:r>
      <w:r>
        <w:rPr>
          <w:rFonts w:eastAsia="Times New Roman"/>
          <w:sz w:val="28"/>
          <w:szCs w:val="28"/>
        </w:rPr>
        <w:t>Основными целями посещения организации общественного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питания законными представителями обучающихся являются:</w:t>
      </w:r>
    </w:p>
    <w:p w:rsidR="00C10C6C" w:rsidRDefault="00C10C6C">
      <w:pPr>
        <w:spacing w:line="51" w:lineRule="exact"/>
        <w:rPr>
          <w:sz w:val="20"/>
          <w:szCs w:val="20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 законными представителями обучающихся в области организации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2"/>
        </w:numPr>
        <w:tabs>
          <w:tab w:val="left" w:pos="1677"/>
        </w:tabs>
        <w:spacing w:line="248" w:lineRule="auto"/>
        <w:ind w:left="260" w:right="20" w:firstLine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эффективности деятельности организации общественного питания.</w:t>
      </w:r>
    </w:p>
    <w:p w:rsidR="00C10C6C" w:rsidRDefault="00C10C6C">
      <w:pPr>
        <w:spacing w:line="5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3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>Положение устанавливает порядок организации посещения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C10C6C" w:rsidRDefault="00C10C6C">
      <w:pPr>
        <w:spacing w:line="21" w:lineRule="exact"/>
        <w:rPr>
          <w:rFonts w:ascii="Symbol" w:eastAsia="Symbol" w:hAnsi="Symbol" w:cs="Symbol"/>
          <w:sz w:val="28"/>
          <w:szCs w:val="28"/>
        </w:rPr>
      </w:pPr>
    </w:p>
    <w:p w:rsidR="00C10C6C" w:rsidRPr="00594D35" w:rsidRDefault="00594D35" w:rsidP="00594D35">
      <w:pPr>
        <w:spacing w:line="272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1.5.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 входящими</w:t>
      </w:r>
      <w:r w:rsidR="00613E4C">
        <w:rPr>
          <w:rFonts w:eastAsia="Times New Roman"/>
          <w:sz w:val="28"/>
          <w:szCs w:val="28"/>
        </w:rPr>
        <w:t xml:space="preserve"> 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eastAsia="Times New Roman"/>
          <w:sz w:val="28"/>
          <w:szCs w:val="28"/>
        </w:rPr>
        <w:t>в состав Новосибирской области муниципальных образований, а также Положением и иными локальными нормативными актами образовательной организации.</w:t>
      </w:r>
    </w:p>
    <w:p w:rsidR="00C10C6C" w:rsidRDefault="00C10C6C">
      <w:pPr>
        <w:spacing w:line="26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3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1.6. </w:t>
      </w:r>
      <w:r>
        <w:rPr>
          <w:rFonts w:eastAsia="Times New Roman"/>
          <w:sz w:val="28"/>
          <w:szCs w:val="28"/>
        </w:rPr>
        <w:t>Законные представители обучающихся при посещении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C10C6C" w:rsidRDefault="00C10C6C">
      <w:pPr>
        <w:sectPr w:rsidR="00C10C6C">
          <w:pgSz w:w="11900" w:h="16838"/>
          <w:pgMar w:top="1130" w:right="844" w:bottom="1153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1" w:lineRule="auto"/>
        <w:ind w:left="260" w:right="2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1.7. </w:t>
      </w:r>
      <w:r>
        <w:rPr>
          <w:rFonts w:eastAsia="Times New Roman"/>
          <w:sz w:val="28"/>
          <w:szCs w:val="28"/>
        </w:rPr>
        <w:t>Указанные в настоящем положении термины (законные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представители, обучающиеся и пр.) определяются в соответствии с Законодательством Российской Федерации.</w:t>
      </w:r>
    </w:p>
    <w:p w:rsidR="00C10C6C" w:rsidRDefault="00C10C6C">
      <w:pPr>
        <w:spacing w:line="25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3"/>
        </w:numPr>
        <w:tabs>
          <w:tab w:val="left" w:pos="2940"/>
        </w:tabs>
        <w:ind w:left="29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и оформление посещения</w:t>
      </w:r>
    </w:p>
    <w:p w:rsidR="00C10C6C" w:rsidRDefault="00C10C6C">
      <w:pPr>
        <w:spacing w:line="298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2.1. </w:t>
      </w:r>
      <w:r>
        <w:rPr>
          <w:rFonts w:eastAsia="Times New Roman"/>
          <w:sz w:val="28"/>
          <w:szCs w:val="28"/>
        </w:rPr>
        <w:t>Законные представители обучающихся посещают организацию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2.2. </w:t>
      </w:r>
      <w:r>
        <w:rPr>
          <w:rFonts w:eastAsia="Times New Roman"/>
          <w:sz w:val="28"/>
          <w:szCs w:val="28"/>
        </w:rPr>
        <w:t>Посещение организации общественного питания осуществляется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 и ассортимента дополнительного питания).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2.3. </w:t>
      </w:r>
      <w:r>
        <w:rPr>
          <w:rFonts w:eastAsia="Times New Roman"/>
          <w:sz w:val="28"/>
          <w:szCs w:val="28"/>
        </w:rPr>
        <w:t>В течении одной смены питания каждого учебного дня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</w:p>
    <w:p w:rsidR="00C10C6C" w:rsidRDefault="00C10C6C">
      <w:pPr>
        <w:spacing w:line="20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2.4. </w:t>
      </w:r>
      <w:r>
        <w:rPr>
          <w:rFonts w:eastAsia="Times New Roman"/>
          <w:sz w:val="28"/>
          <w:szCs w:val="28"/>
        </w:rPr>
        <w:t>Законные представители обучающихся информируются 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 или ассортимента дополнительной продукции.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2.5.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2.6. </w:t>
      </w:r>
      <w:r>
        <w:rPr>
          <w:rFonts w:eastAsia="Times New Roman"/>
          <w:sz w:val="28"/>
          <w:szCs w:val="28"/>
        </w:rPr>
        <w:t>Сведения о поступившей заявке на посещение заносятся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C10C6C" w:rsidRDefault="00C10C6C">
      <w:pPr>
        <w:spacing w:line="24" w:lineRule="exact"/>
        <w:rPr>
          <w:sz w:val="20"/>
          <w:szCs w:val="20"/>
        </w:rPr>
      </w:pPr>
    </w:p>
    <w:p w:rsidR="00C10C6C" w:rsidRPr="00594D35" w:rsidRDefault="00594D35" w:rsidP="00594D35">
      <w:pPr>
        <w:spacing w:line="271" w:lineRule="auto"/>
        <w:ind w:left="260" w:firstLine="721"/>
        <w:jc w:val="both"/>
        <w:rPr>
          <w:sz w:val="20"/>
          <w:szCs w:val="20"/>
        </w:rPr>
        <w:sectPr w:rsidR="00C10C6C" w:rsidRPr="00594D35">
          <w:pgSz w:w="11900" w:h="16838"/>
          <w:pgMar w:top="1141" w:right="844" w:bottom="974" w:left="1440" w:header="0" w:footer="0" w:gutter="0"/>
          <w:cols w:space="720" w:equalWidth="0">
            <w:col w:w="9620"/>
          </w:cols>
        </w:sectPr>
      </w:pPr>
      <w:r>
        <w:rPr>
          <w:rFonts w:eastAsia="Times New Roman"/>
          <w:b/>
          <w:bCs/>
          <w:sz w:val="28"/>
          <w:szCs w:val="28"/>
        </w:rPr>
        <w:t xml:space="preserve">2.7.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</w:t>
      </w:r>
    </w:p>
    <w:p w:rsidR="00C10C6C" w:rsidRDefault="00594D35" w:rsidP="00594D35">
      <w:pPr>
        <w:spacing w:line="26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поздний срок возможно по согласованию с администрацией образовательной организации.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2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</w:t>
      </w:r>
      <w:r>
        <w:rPr>
          <w:rFonts w:eastAsia="Times New Roman"/>
          <w:sz w:val="28"/>
          <w:szCs w:val="28"/>
        </w:rPr>
        <w:t>Заявка на посещение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подается на имя директора образовательной организации и может быть сделана как в устной, так и в письменной, в том числе электронной, форме. Письменные заявки прикладываются к Журналу заявок на посещение организации питания.</w:t>
      </w:r>
    </w:p>
    <w:p w:rsidR="00C10C6C" w:rsidRDefault="00C10C6C">
      <w:pPr>
        <w:spacing w:line="8" w:lineRule="exact"/>
        <w:rPr>
          <w:sz w:val="20"/>
          <w:szCs w:val="20"/>
        </w:rPr>
      </w:pPr>
    </w:p>
    <w:p w:rsidR="00C10C6C" w:rsidRDefault="00594D35">
      <w:pPr>
        <w:tabs>
          <w:tab w:val="left" w:pos="1720"/>
        </w:tabs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Заявка должна содержать сведения о:</w:t>
      </w:r>
    </w:p>
    <w:p w:rsidR="00C10C6C" w:rsidRDefault="00C10C6C">
      <w:pPr>
        <w:spacing w:line="46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желаемом времени посещения (день и конкретная перемена);</w:t>
      </w:r>
    </w:p>
    <w:p w:rsidR="00C10C6C" w:rsidRDefault="00C10C6C">
      <w:pPr>
        <w:spacing w:line="50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740"/>
        </w:tabs>
        <w:ind w:left="1740" w:hanging="76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законного представителя;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80"/>
        </w:tabs>
        <w:ind w:left="1680" w:hanging="70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контактном номере телефона законного представителя;</w:t>
      </w:r>
    </w:p>
    <w:p w:rsidR="00C10C6C" w:rsidRDefault="00C10C6C">
      <w:pPr>
        <w:spacing w:line="8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4"/>
        </w:numPr>
        <w:tabs>
          <w:tab w:val="left" w:pos="1677"/>
        </w:tabs>
        <w:spacing w:line="252" w:lineRule="auto"/>
        <w:ind w:left="26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ФИО и класс обучающегося, в интересах которого действует законный представитель.</w:t>
      </w:r>
    </w:p>
    <w:p w:rsidR="00C10C6C" w:rsidRDefault="00C10C6C">
      <w:pPr>
        <w:spacing w:line="4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2.10. </w:t>
      </w:r>
      <w:r>
        <w:rPr>
          <w:rFonts w:eastAsia="Times New Roman"/>
          <w:sz w:val="28"/>
          <w:szCs w:val="28"/>
        </w:rPr>
        <w:t>Заявка должна быть рассмотрена или директором или иным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уполномоченным лицом образовательной организации не позднее одних суток с момента ее поступления.</w:t>
      </w:r>
    </w:p>
    <w:p w:rsidR="00C10C6C" w:rsidRDefault="00C10C6C">
      <w:pPr>
        <w:spacing w:line="2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2.11. </w:t>
      </w:r>
      <w:r>
        <w:rPr>
          <w:rFonts w:eastAsia="Times New Roman"/>
          <w:sz w:val="28"/>
          <w:szCs w:val="28"/>
        </w:rPr>
        <w:t>Результат рассмотрения заявки незамедлительно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(при наличии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технической возможности для связи) доводится до сведения законного представителя по указанному им контактному номеру телефона. 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п.п. 2.2., 2.3. Положения правила посещения), сотрудник образовательной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71" w:lineRule="auto"/>
        <w:ind w:left="260" w:right="20" w:firstLine="72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2.12. </w:t>
      </w:r>
      <w:r>
        <w:rPr>
          <w:rFonts w:eastAsia="Times New Roman"/>
          <w:sz w:val="28"/>
          <w:szCs w:val="28"/>
        </w:rPr>
        <w:t>Результат рассмотрения заявки,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время посещения в случае 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согласования, отражаются в Журнале заявок на посещение организации питания.</w:t>
      </w:r>
    </w:p>
    <w:p w:rsidR="00C10C6C" w:rsidRDefault="00C10C6C">
      <w:pPr>
        <w:spacing w:line="2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 w:firstLine="72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2.13. </w:t>
      </w:r>
      <w:r>
        <w:rPr>
          <w:rFonts w:eastAsia="Times New Roman"/>
          <w:sz w:val="28"/>
          <w:szCs w:val="28"/>
        </w:rPr>
        <w:t>График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заполняется на основании согласованных заявок.</w:t>
      </w:r>
    </w:p>
    <w:p w:rsidR="00C10C6C" w:rsidRDefault="00C10C6C">
      <w:pPr>
        <w:spacing w:line="18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ind w:left="9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2.14. </w:t>
      </w:r>
      <w:r>
        <w:rPr>
          <w:rFonts w:eastAsia="Times New Roman"/>
          <w:sz w:val="28"/>
          <w:szCs w:val="28"/>
        </w:rPr>
        <w:t>Посещение организации общественного питания в согласованное</w:t>
      </w:r>
    </w:p>
    <w:p w:rsidR="00C10C6C" w:rsidRDefault="00C10C6C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3" w:lineRule="auto"/>
        <w:ind w:left="260" w:right="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время осуществляется законным представителем самостоятельно. Сопровождающий из числа сотрудников образовательной организации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присутствовать для дачи пояснений об организации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C10C6C" w:rsidRDefault="00C10C6C">
      <w:pPr>
        <w:spacing w:line="27" w:lineRule="exact"/>
        <w:rPr>
          <w:sz w:val="20"/>
          <w:szCs w:val="20"/>
        </w:rPr>
      </w:pPr>
    </w:p>
    <w:p w:rsidR="00C10C6C" w:rsidRDefault="00594D35">
      <w:pPr>
        <w:spacing w:line="26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2.15. </w:t>
      </w:r>
      <w:r>
        <w:rPr>
          <w:rFonts w:eastAsia="Times New Roman"/>
          <w:sz w:val="28"/>
          <w:szCs w:val="28"/>
        </w:rPr>
        <w:t>Законный представитель может остаться в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и после окончания перемены (в случае если установленная продолжительность перемены менее 20 минут или для</w:t>
      </w:r>
    </w:p>
    <w:p w:rsidR="00C10C6C" w:rsidRDefault="00C10C6C">
      <w:pPr>
        <w:sectPr w:rsidR="00C10C6C">
          <w:pgSz w:w="11900" w:h="16838"/>
          <w:pgMar w:top="1141" w:right="844" w:bottom="635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завершения в разумный срок ознакомления с процессом организации питания).</w:t>
      </w:r>
    </w:p>
    <w:p w:rsidR="00C10C6C" w:rsidRDefault="00C10C6C">
      <w:pPr>
        <w:spacing w:line="38" w:lineRule="exact"/>
        <w:rPr>
          <w:sz w:val="20"/>
          <w:szCs w:val="20"/>
        </w:rPr>
      </w:pPr>
    </w:p>
    <w:p w:rsidR="00C10C6C" w:rsidRDefault="00594D35">
      <w:pPr>
        <w:spacing w:line="274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2.16. </w:t>
      </w:r>
      <w:r>
        <w:rPr>
          <w:rFonts w:eastAsia="Times New Roman"/>
          <w:sz w:val="28"/>
          <w:szCs w:val="28"/>
        </w:rPr>
        <w:t>По результатам посещения организации общественного 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(Примерная форма книги – Приложение № 3).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2.17. </w:t>
      </w:r>
      <w:r>
        <w:rPr>
          <w:rFonts w:eastAsia="Times New Roman"/>
          <w:sz w:val="28"/>
          <w:szCs w:val="28"/>
        </w:rPr>
        <w:t>Возможность ознакомления с содержанием Книги посещения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организации общественного питания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2.18. </w:t>
      </w:r>
      <w:r>
        <w:rPr>
          <w:rFonts w:eastAsia="Times New Roman"/>
          <w:sz w:val="28"/>
          <w:szCs w:val="28"/>
        </w:rPr>
        <w:t>Предложения и замечания, оставленные законными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2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2.19. </w:t>
      </w:r>
      <w:r>
        <w:rPr>
          <w:rFonts w:eastAsia="Times New Roman"/>
          <w:sz w:val="28"/>
          <w:szCs w:val="28"/>
        </w:rPr>
        <w:t>Рассмотрение предложений и замечаний, оставленных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5"/>
        </w:numPr>
        <w:tabs>
          <w:tab w:val="left" w:pos="744"/>
        </w:tabs>
        <w:spacing w:line="271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4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2.20. </w:t>
      </w:r>
      <w:r>
        <w:rPr>
          <w:rFonts w:eastAsia="Times New Roman"/>
          <w:sz w:val="28"/>
          <w:szCs w:val="28"/>
        </w:rPr>
        <w:t>При наличии сайта образовательной организации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информационно-телекоммуникационной сети общего пользования Интернет График и Книга посещения организации общественного питания дополнительно ведется в электронном виде. На сайте также предусматривается возможность подачи Заявки на посещение организации общественного питания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организации общественного питания.</w:t>
      </w:r>
    </w:p>
    <w:p w:rsidR="00C10C6C" w:rsidRDefault="00C10C6C">
      <w:pPr>
        <w:spacing w:line="23" w:lineRule="exact"/>
        <w:rPr>
          <w:rFonts w:eastAsia="Times New Roman"/>
          <w:sz w:val="28"/>
          <w:szCs w:val="28"/>
        </w:rPr>
      </w:pPr>
    </w:p>
    <w:p w:rsidR="00C10C6C" w:rsidRDefault="00594D35">
      <w:pPr>
        <w:spacing w:line="272" w:lineRule="auto"/>
        <w:ind w:left="260" w:firstLine="72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2.21. </w:t>
      </w:r>
      <w:r>
        <w:rPr>
          <w:rFonts w:eastAsia="Times New Roman"/>
          <w:sz w:val="28"/>
          <w:szCs w:val="28"/>
        </w:rPr>
        <w:t>В целях осуществления родительского контроля и реализации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</w:t>
      </w:r>
    </w:p>
    <w:p w:rsidR="00C10C6C" w:rsidRDefault="00C10C6C">
      <w:pPr>
        <w:sectPr w:rsidR="00C10C6C">
          <w:pgSz w:w="11900" w:h="16838"/>
          <w:pgMar w:top="1141" w:right="844" w:bottom="709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63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предусмотренной Правилами оказания услуг общественного питания» (Приложение № 4).</w:t>
      </w:r>
    </w:p>
    <w:p w:rsidR="00C10C6C" w:rsidRDefault="00C10C6C">
      <w:pPr>
        <w:spacing w:line="224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6"/>
        </w:numPr>
        <w:tabs>
          <w:tab w:val="left" w:pos="3180"/>
        </w:tabs>
        <w:ind w:left="3180" w:hanging="29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законных представителей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3.1. </w:t>
      </w:r>
      <w:r>
        <w:rPr>
          <w:rFonts w:eastAsia="Times New Roman"/>
          <w:sz w:val="28"/>
          <w:szCs w:val="28"/>
        </w:rPr>
        <w:t>Законные представители обучающихся имеют право посетить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помещения, где осуществляются реализация основного и дополнительного питания и прием пищи.</w:t>
      </w:r>
    </w:p>
    <w:p w:rsidR="00C10C6C" w:rsidRDefault="00C10C6C">
      <w:pPr>
        <w:spacing w:line="2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3.2. </w:t>
      </w:r>
      <w:r>
        <w:rPr>
          <w:rFonts w:eastAsia="Times New Roman"/>
          <w:sz w:val="28"/>
          <w:szCs w:val="28"/>
        </w:rPr>
        <w:t>Законным представителям обучающихся должна быть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предоставлена возможность:</w:t>
      </w:r>
    </w:p>
    <w:p w:rsidR="00C10C6C" w:rsidRDefault="00C10C6C">
      <w:pPr>
        <w:spacing w:line="387" w:lineRule="exact"/>
        <w:rPr>
          <w:sz w:val="20"/>
          <w:szCs w:val="20"/>
        </w:rPr>
      </w:pPr>
    </w:p>
    <w:p w:rsidR="00C10C6C" w:rsidRDefault="00594D35">
      <w:pPr>
        <w:tabs>
          <w:tab w:val="left" w:pos="1680"/>
        </w:tabs>
        <w:spacing w:line="248" w:lineRule="auto"/>
        <w:ind w:left="1700" w:right="20" w:hanging="71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наблюдать реализацию блюд и продукции основного, дополнительного меню;</w:t>
      </w:r>
    </w:p>
    <w:p w:rsidR="00C10C6C" w:rsidRDefault="00C10C6C">
      <w:pPr>
        <w:spacing w:line="110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наблюдать полноту потребления блюд и продукции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62" w:lineRule="auto"/>
        <w:ind w:left="1700" w:right="2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утвержденным меню основного и дополнительного питания на день посещения и утвержденным примерным меню;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70" w:lineRule="auto"/>
        <w:ind w:left="1700" w:hanging="729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C10C6C" w:rsidRDefault="00C10C6C">
      <w:pPr>
        <w:spacing w:line="4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приобрести за наличный или безналичный расчет и попробовать блюда и продукцию основного, дополнительного меню;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52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проверить температуру и вес блюд и продукции основного, дополнительного меню;</w:t>
      </w:r>
    </w:p>
    <w:p w:rsidR="00C10C6C" w:rsidRDefault="00C10C6C">
      <w:pPr>
        <w:spacing w:line="6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7"/>
        </w:numPr>
        <w:tabs>
          <w:tab w:val="left" w:pos="1700"/>
        </w:tabs>
        <w:spacing w:line="248" w:lineRule="auto"/>
        <w:ind w:left="1700" w:right="20" w:hanging="72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реализовать иные права, предусмотренные законодательством о защите прав потребителей.</w:t>
      </w:r>
    </w:p>
    <w:p w:rsidR="00C10C6C" w:rsidRDefault="00C10C6C">
      <w:pPr>
        <w:spacing w:line="24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1"/>
          <w:numId w:val="7"/>
        </w:numPr>
        <w:tabs>
          <w:tab w:val="left" w:pos="3600"/>
        </w:tabs>
        <w:ind w:left="360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C10C6C" w:rsidRDefault="00C10C6C">
      <w:pPr>
        <w:spacing w:line="299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4.1. </w:t>
      </w:r>
      <w:r>
        <w:rPr>
          <w:rFonts w:eastAsia="Times New Roman"/>
          <w:sz w:val="28"/>
          <w:szCs w:val="28"/>
        </w:rPr>
        <w:t>Содержание Положения доводится до сведения законных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C10C6C" w:rsidRDefault="00C10C6C">
      <w:pPr>
        <w:spacing w:line="25" w:lineRule="exact"/>
        <w:rPr>
          <w:sz w:val="20"/>
          <w:szCs w:val="20"/>
        </w:rPr>
      </w:pPr>
    </w:p>
    <w:p w:rsidR="00C10C6C" w:rsidRDefault="00594D35">
      <w:pPr>
        <w:spacing w:line="271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4.2. </w:t>
      </w:r>
      <w:r>
        <w:rPr>
          <w:rFonts w:eastAsia="Times New Roman"/>
          <w:sz w:val="28"/>
          <w:szCs w:val="28"/>
        </w:rPr>
        <w:t>Содержание Положения и График посещения организации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общественного питания доводится до сведения сотрудников организации общественного питания.</w:t>
      </w:r>
    </w:p>
    <w:p w:rsidR="00C10C6C" w:rsidRDefault="00C10C6C">
      <w:pPr>
        <w:sectPr w:rsidR="00C10C6C">
          <w:pgSz w:w="11900" w:h="16838"/>
          <w:pgMar w:top="1141" w:right="844" w:bottom="80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spacing w:line="27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4.3. </w:t>
      </w:r>
      <w:r>
        <w:rPr>
          <w:rFonts w:eastAsia="Times New Roman"/>
          <w:sz w:val="28"/>
          <w:szCs w:val="28"/>
        </w:rPr>
        <w:t>Директор назначает сотрудников образовательной организации,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</w:t>
      </w:r>
    </w:p>
    <w:p w:rsidR="00C10C6C" w:rsidRDefault="00C10C6C">
      <w:pPr>
        <w:spacing w:line="22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представителей о результатах рассмотрения заявки, ведение предусмотренной Положением документации).</w:t>
      </w:r>
    </w:p>
    <w:p w:rsidR="00C10C6C" w:rsidRDefault="00C10C6C">
      <w:pPr>
        <w:spacing w:line="34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4.4. </w:t>
      </w:r>
      <w:r>
        <w:rPr>
          <w:rFonts w:eastAsia="Times New Roman"/>
          <w:sz w:val="28"/>
          <w:szCs w:val="28"/>
        </w:rPr>
        <w:t>Образовательная организация в лице ответственного сотрудника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должна:</w:t>
      </w:r>
    </w:p>
    <w:p w:rsidR="00C10C6C" w:rsidRDefault="00C10C6C">
      <w:pPr>
        <w:spacing w:line="55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1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C10C6C" w:rsidRDefault="00C10C6C">
      <w:pPr>
        <w:spacing w:line="55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информировать законных представителей обучающихся о содержании Положения;</w:t>
      </w:r>
    </w:p>
    <w:p w:rsidR="00C10C6C" w:rsidRDefault="00C10C6C">
      <w:pPr>
        <w:spacing w:line="76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48" w:lineRule="auto"/>
        <w:ind w:left="260" w:right="20" w:firstLine="71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разъяснения и лекции на тему посещения законными представителями обучающихся организации общественного питания;</w:t>
      </w:r>
    </w:p>
    <w:p w:rsidR="00C10C6C" w:rsidRDefault="00C10C6C">
      <w:pPr>
        <w:spacing w:line="71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numPr>
          <w:ilvl w:val="0"/>
          <w:numId w:val="8"/>
        </w:numPr>
        <w:tabs>
          <w:tab w:val="left" w:pos="1677"/>
        </w:tabs>
        <w:spacing w:line="263" w:lineRule="auto"/>
        <w:ind w:left="260" w:right="2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C10C6C" w:rsidRDefault="00C10C6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C10C6C" w:rsidRDefault="00594D35">
      <w:pPr>
        <w:spacing w:line="269" w:lineRule="auto"/>
        <w:ind w:left="260" w:firstLine="71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4.5. </w:t>
      </w:r>
      <w:r>
        <w:rPr>
          <w:rFonts w:eastAsia="Times New Roman"/>
          <w:sz w:val="28"/>
          <w:szCs w:val="28"/>
        </w:rPr>
        <w:t>Контроль за реализацией Положения осуществляет директор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иные органы управления образовательной организацией в соответствии с их компетенцией.</w:t>
      </w:r>
    </w:p>
    <w:p w:rsidR="00C10C6C" w:rsidRDefault="00C10C6C">
      <w:pPr>
        <w:sectPr w:rsidR="00C10C6C">
          <w:pgSz w:w="11900" w:h="16838"/>
          <w:pgMar w:top="1141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2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1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3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График посещения организации общественного питания</w:t>
      </w:r>
    </w:p>
    <w:p w:rsidR="00C10C6C" w:rsidRDefault="00C10C6C">
      <w:pPr>
        <w:spacing w:line="285" w:lineRule="exact"/>
        <w:rPr>
          <w:sz w:val="20"/>
          <w:szCs w:val="20"/>
        </w:rPr>
      </w:pPr>
    </w:p>
    <w:p w:rsidR="00C10C6C" w:rsidRDefault="00594D35">
      <w:pPr>
        <w:ind w:left="8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месяц, год</w:t>
      </w:r>
    </w:p>
    <w:p w:rsidR="00C10C6C" w:rsidRDefault="00C10C6C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1800"/>
        <w:gridCol w:w="1980"/>
        <w:gridCol w:w="2060"/>
        <w:gridCol w:w="1620"/>
        <w:gridCol w:w="1260"/>
        <w:gridCol w:w="30"/>
      </w:tblGrid>
      <w:tr w:rsidR="00C10C6C">
        <w:trPr>
          <w:trHeight w:val="516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Учебн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Посетитель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Согласованная</w:t>
            </w:r>
          </w:p>
        </w:tc>
        <w:tc>
          <w:tcPr>
            <w:tcW w:w="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Назначение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 о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Отметка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(законный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 время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сопровождающег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представитель)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посещения (с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(ФИО,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(дата)</w:t>
            </w:r>
          </w:p>
        </w:tc>
        <w:tc>
          <w:tcPr>
            <w:tcW w:w="18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указанием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лении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книги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 перемены)</w:t>
            </w: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посещени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нного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4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2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right="1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3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564" w:bottom="1440" w:left="1440" w:header="0" w:footer="0" w:gutter="0"/>
          <w:cols w:space="720" w:equalWidth="0">
            <w:col w:w="9900"/>
          </w:cols>
        </w:sectPr>
      </w:pPr>
    </w:p>
    <w:p w:rsidR="00C10C6C" w:rsidRDefault="00594D35">
      <w:pPr>
        <w:ind w:right="1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2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1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Журнал заявок на посещение организации питания</w:t>
      </w:r>
    </w:p>
    <w:p w:rsidR="00C10C6C" w:rsidRDefault="00C10C6C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980"/>
        <w:gridCol w:w="1140"/>
        <w:gridCol w:w="1040"/>
        <w:gridCol w:w="1320"/>
        <w:gridCol w:w="1260"/>
        <w:gridCol w:w="1260"/>
        <w:gridCol w:w="1400"/>
        <w:gridCol w:w="30"/>
      </w:tblGrid>
      <w:tr w:rsidR="00C10C6C">
        <w:trPr>
          <w:trHeight w:val="27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Согласован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ные дата 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4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Желаем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ФИО,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или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Заявит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ые дата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отметка о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время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Контакт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время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несогласов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ный тел.</w:t>
            </w: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обучающе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(ФИО)</w:t>
            </w: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ения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ании с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гося</w:t>
            </w: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заявки</w:t>
            </w: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4"/>
        </w:trPr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ния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кратким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3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79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указанием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8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9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3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/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6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744" w:bottom="1440" w:left="1440" w:header="0" w:footer="0" w:gutter="0"/>
          <w:cols w:space="720" w:equalWidth="0">
            <w:col w:w="9720"/>
          </w:cols>
        </w:sectPr>
      </w:pPr>
    </w:p>
    <w:p w:rsidR="00C10C6C" w:rsidRDefault="00594D35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right="2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Книга посещения организации общественного питания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9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</w:t>
      </w:r>
    </w:p>
    <w:p w:rsidR="00C10C6C" w:rsidRDefault="00C10C6C">
      <w:pPr>
        <w:spacing w:line="4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 (ФИО): ____________________________________.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посещения: 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6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Оценка существующей организации питания по шкале от 1 до 5 (с кратким указанием причин снижения оценки, в случае снижения оценки):__________</w:t>
      </w:r>
    </w:p>
    <w:p w:rsidR="00C10C6C" w:rsidRDefault="00C10C6C">
      <w:pPr>
        <w:spacing w:line="16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Предложения:______________________________________________________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Благодарности:_____________________________________________________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Замечания: ________________________________________________________</w:t>
      </w:r>
    </w:p>
    <w:p w:rsidR="00C10C6C" w:rsidRDefault="00C10C6C">
      <w:pPr>
        <w:spacing w:line="5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spacing w:line="282" w:lineRule="auto"/>
        <w:ind w:left="260"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Дата и результат рассмотрения уполномоченными органами образовательной организации оставленных комментариев:_______________________________</w:t>
      </w:r>
    </w:p>
    <w:p w:rsidR="00C10C6C" w:rsidRDefault="00594D35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53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Принятые по результатам рассмотрение оставленных комментариев меры: 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__________________________________________________________________.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1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Законный представитель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 «___»_____________(подпись, дата)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22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Уполномоченное лицо образовательной организации</w:t>
      </w:r>
    </w:p>
    <w:p w:rsidR="00C10C6C" w:rsidRDefault="00C10C6C">
      <w:pPr>
        <w:spacing w:line="48" w:lineRule="exact"/>
        <w:rPr>
          <w:sz w:val="20"/>
          <w:szCs w:val="20"/>
        </w:rPr>
      </w:pPr>
    </w:p>
    <w:p w:rsidR="00C10C6C" w:rsidRDefault="00594D3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 «___»____________(ФИО, должность, подпись, дата)</w:t>
      </w:r>
    </w:p>
    <w:p w:rsidR="00C10C6C" w:rsidRDefault="00C10C6C">
      <w:pPr>
        <w:sectPr w:rsidR="00C10C6C">
          <w:pgSz w:w="11900" w:h="16838"/>
          <w:pgMar w:top="1130" w:right="844" w:bottom="1440" w:left="1440" w:header="0" w:footer="0" w:gutter="0"/>
          <w:cols w:space="720" w:equalWidth="0">
            <w:col w:w="9620"/>
          </w:cols>
        </w:sect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4</w:t>
      </w:r>
    </w:p>
    <w:p w:rsidR="00C10C6C" w:rsidRDefault="00594D35">
      <w:pPr>
        <w:ind w:right="50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Примерная форма записи результатов родительского контроля в книге</w:t>
      </w: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отзывов и предложений, предусмотренной Правилами оказания услуг</w:t>
      </w:r>
    </w:p>
    <w:p w:rsidR="00C10C6C" w:rsidRDefault="00594D35">
      <w:pPr>
        <w:spacing w:line="239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общественного питания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ind w:right="48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(книга должна быть зарегистрирована, прошита и пронумерована)</w:t>
      </w:r>
    </w:p>
    <w:p w:rsidR="00C10C6C" w:rsidRDefault="00C10C6C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80"/>
        <w:gridCol w:w="1640"/>
        <w:gridCol w:w="30"/>
      </w:tblGrid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C10C6C" w:rsidRDefault="00594D3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РОДИТЕЛЬСКИЙ КОНТРОЛЬ</w:t>
            </w: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56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 w:rsidP="006F46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МКОУ </w:t>
            </w:r>
            <w:r w:rsidR="006F46F2">
              <w:rPr>
                <w:rFonts w:eastAsia="Times New Roman"/>
                <w:sz w:val="20"/>
                <w:szCs w:val="20"/>
              </w:rPr>
              <w:t xml:space="preserve">«Султанянгиюртовская СОШ им. Ю. А. </w:t>
            </w:r>
            <w:proofErr w:type="spellStart"/>
            <w:r w:rsidR="006F46F2">
              <w:rPr>
                <w:rFonts w:eastAsia="Times New Roman"/>
                <w:sz w:val="20"/>
                <w:szCs w:val="20"/>
              </w:rPr>
              <w:t>Акаева»</w:t>
            </w:r>
            <w:bookmarkStart w:id="0" w:name="_GoBack"/>
            <w:bookmarkEnd w:id="0"/>
            <w:proofErr w:type="spellEnd"/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ФИО законного представителя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98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gridSpan w:val="3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Смена N ________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Перемена N _____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 _______________</w:t>
            </w:r>
          </w:p>
        </w:tc>
        <w:tc>
          <w:tcPr>
            <w:tcW w:w="1640" w:type="dxa"/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Прием пищи (завтрак, обед, полдник)</w:t>
            </w:r>
          </w:p>
        </w:tc>
        <w:tc>
          <w:tcPr>
            <w:tcW w:w="3600" w:type="dxa"/>
            <w:gridSpan w:val="2"/>
            <w:tcBorders>
              <w:bottom w:val="single" w:sz="8" w:space="0" w:color="auto"/>
            </w:tcBorders>
            <w:vAlign w:val="bottom"/>
          </w:tcPr>
          <w:p w:rsidR="00C10C6C" w:rsidRDefault="00594D3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 детей ________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vAlign w:val="bottom"/>
          </w:tcPr>
          <w:p w:rsidR="00C10C6C" w:rsidRDefault="00594D35">
            <w:pPr>
              <w:spacing w:line="22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 разделу</w:t>
            </w: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двухнедельного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 но не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цикличного согласованного с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размещено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размещено на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Наличие фактического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Есть,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 день и его соответствие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холодная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Основное блюдо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(мясное, рыбное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кроме 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Визуальное количество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30 - 60%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&gt; 60%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Спросить мнение детей. (Если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7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Попробовать еду. Ваше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мнение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C10C6C" w:rsidRDefault="00594D3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Вашипредложения/пожелания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  <w:tr w:rsidR="00C10C6C">
        <w:trPr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594D3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/ комментарии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0C6C" w:rsidRDefault="00C10C6C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C10C6C" w:rsidRDefault="00C10C6C">
            <w:pPr>
              <w:rPr>
                <w:sz w:val="1"/>
                <w:szCs w:val="1"/>
              </w:rPr>
            </w:pPr>
          </w:p>
        </w:tc>
      </w:tr>
    </w:tbl>
    <w:p w:rsidR="00C10C6C" w:rsidRDefault="00C10C6C">
      <w:pPr>
        <w:sectPr w:rsidR="00C10C6C">
          <w:pgSz w:w="11900" w:h="16838"/>
          <w:pgMar w:top="1130" w:right="364" w:bottom="770" w:left="1420" w:header="0" w:footer="0" w:gutter="0"/>
          <w:cols w:space="720" w:equalWidth="0">
            <w:col w:w="10120"/>
          </w:cols>
        </w:sectPr>
      </w:pPr>
    </w:p>
    <w:p w:rsidR="00C10C6C" w:rsidRDefault="00594D35">
      <w:pPr>
        <w:ind w:left="8020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7"/>
          <w:szCs w:val="27"/>
        </w:rPr>
        <w:lastRenderedPageBreak/>
        <w:t>Приложение</w:t>
      </w:r>
    </w:p>
    <w:p w:rsidR="00C10C6C" w:rsidRDefault="00C10C6C">
      <w:pPr>
        <w:spacing w:line="63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9"/>
        </w:numPr>
        <w:tabs>
          <w:tab w:val="left" w:pos="1839"/>
        </w:tabs>
        <w:spacing w:line="286" w:lineRule="auto"/>
        <w:ind w:left="1460" w:firstLine="139"/>
        <w:jc w:val="both"/>
        <w:rPr>
          <w:rFonts w:eastAsia="Times New Roman"/>
          <w:b/>
          <w:bCs/>
          <w:color w:val="222222"/>
          <w:sz w:val="27"/>
          <w:szCs w:val="27"/>
        </w:rPr>
      </w:pPr>
      <w:r>
        <w:rPr>
          <w:rFonts w:eastAsia="Times New Roman"/>
          <w:b/>
          <w:bCs/>
          <w:color w:val="222222"/>
          <w:sz w:val="27"/>
          <w:szCs w:val="27"/>
        </w:rPr>
        <w:t>Предложениям по основному содержанию акта (Положения), регламентирующего порядок доступа законных представителей</w:t>
      </w:r>
    </w:p>
    <w:p w:rsidR="00C10C6C" w:rsidRDefault="00C10C6C">
      <w:pPr>
        <w:spacing w:line="5" w:lineRule="exact"/>
        <w:rPr>
          <w:sz w:val="20"/>
          <w:szCs w:val="20"/>
        </w:rPr>
      </w:pPr>
    </w:p>
    <w:p w:rsidR="00C10C6C" w:rsidRDefault="00594D35">
      <w:pPr>
        <w:spacing w:line="263" w:lineRule="auto"/>
        <w:ind w:left="340"/>
        <w:jc w:val="right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t>обучающихся в организацию общественного питания в образовательной организации</w:t>
      </w: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200" w:lineRule="exact"/>
        <w:rPr>
          <w:sz w:val="20"/>
          <w:szCs w:val="20"/>
        </w:rPr>
      </w:pPr>
    </w:p>
    <w:p w:rsidR="00C10C6C" w:rsidRDefault="00C10C6C">
      <w:pPr>
        <w:spacing w:line="357" w:lineRule="exact"/>
        <w:rPr>
          <w:sz w:val="20"/>
          <w:szCs w:val="20"/>
        </w:rPr>
      </w:pPr>
    </w:p>
    <w:p w:rsidR="00C10C6C" w:rsidRDefault="00594D35">
      <w:pPr>
        <w:ind w:left="4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Обоснование</w:t>
      </w:r>
    </w:p>
    <w:p w:rsidR="00C10C6C" w:rsidRDefault="00C10C6C">
      <w:pPr>
        <w:spacing w:line="332" w:lineRule="exact"/>
        <w:rPr>
          <w:sz w:val="20"/>
          <w:szCs w:val="20"/>
        </w:rPr>
      </w:pPr>
    </w:p>
    <w:p w:rsidR="00C10C6C" w:rsidRDefault="00594D35">
      <w:pPr>
        <w:numPr>
          <w:ilvl w:val="0"/>
          <w:numId w:val="10"/>
        </w:numPr>
        <w:tabs>
          <w:tab w:val="left" w:pos="1316"/>
        </w:tabs>
        <w:spacing w:line="239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соответствии с положениями </w:t>
      </w:r>
      <w:r>
        <w:rPr>
          <w:rFonts w:eastAsia="Times New Roman"/>
          <w:color w:val="000000"/>
          <w:sz w:val="28"/>
          <w:szCs w:val="28"/>
        </w:rPr>
        <w:t>Федерального закона от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29.12.2012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N 273-ФЗ "Об образовании в Российской Федерации" (далее – ФЗ "Об образовании")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</w:p>
    <w:p w:rsidR="00C10C6C" w:rsidRDefault="00C10C6C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образовании"). Защита прав обучающихся осуществляется обучающимися самостоятельно или через своих законных представителей (ст. 45 ФЗ "Об образовании").</w:t>
      </w:r>
    </w:p>
    <w:p w:rsidR="00C10C6C" w:rsidRDefault="00C10C6C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Законодательство Российской Федерации не исключает доступ законных представителей обучающихся в образовательные организации, в том числе в расположенный в них организации общественного питания. Р</w:t>
      </w:r>
      <w:r>
        <w:rPr>
          <w:rFonts w:eastAsia="Times New Roman"/>
          <w:color w:val="000000"/>
          <w:sz w:val="28"/>
          <w:szCs w:val="28"/>
        </w:rPr>
        <w:t>еализация прав законных представителей,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а также их обязанностей в связи с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</w:p>
    <w:p w:rsidR="00C10C6C" w:rsidRDefault="00C10C6C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C10C6C" w:rsidRDefault="00594D35">
      <w:pPr>
        <w:spacing w:line="238" w:lineRule="auto"/>
        <w:ind w:left="260" w:firstLine="711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sz w:val="28"/>
          <w:szCs w:val="28"/>
        </w:rP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</w:p>
    <w:p w:rsidR="00C10C6C" w:rsidRDefault="00C10C6C">
      <w:pPr>
        <w:spacing w:line="257" w:lineRule="exact"/>
        <w:rPr>
          <w:sz w:val="20"/>
          <w:szCs w:val="20"/>
        </w:rPr>
      </w:pPr>
    </w:p>
    <w:p w:rsidR="00C10C6C" w:rsidRDefault="00C10C6C">
      <w:pPr>
        <w:spacing w:line="238" w:lineRule="auto"/>
        <w:ind w:left="260"/>
        <w:jc w:val="both"/>
        <w:rPr>
          <w:sz w:val="20"/>
          <w:szCs w:val="20"/>
        </w:rPr>
      </w:pPr>
    </w:p>
    <w:sectPr w:rsidR="00C10C6C" w:rsidSect="00692259">
      <w:pgSz w:w="11900" w:h="16838"/>
      <w:pgMar w:top="1141" w:right="844" w:bottom="1440" w:left="1440" w:header="0" w:footer="0" w:gutter="0"/>
      <w:cols w:space="72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6D20FB44"/>
    <w:lvl w:ilvl="0" w:tplc="0096E72E">
      <w:start w:val="1"/>
      <w:numFmt w:val="bullet"/>
      <w:lvlText w:val=""/>
      <w:lvlJc w:val="left"/>
    </w:lvl>
    <w:lvl w:ilvl="1" w:tplc="6442CAD2">
      <w:numFmt w:val="decimal"/>
      <w:lvlText w:val=""/>
      <w:lvlJc w:val="left"/>
    </w:lvl>
    <w:lvl w:ilvl="2" w:tplc="557600F0">
      <w:numFmt w:val="decimal"/>
      <w:lvlText w:val=""/>
      <w:lvlJc w:val="left"/>
    </w:lvl>
    <w:lvl w:ilvl="3" w:tplc="4AF4EC76">
      <w:numFmt w:val="decimal"/>
      <w:lvlText w:val=""/>
      <w:lvlJc w:val="left"/>
    </w:lvl>
    <w:lvl w:ilvl="4" w:tplc="2FAC5DD8">
      <w:numFmt w:val="decimal"/>
      <w:lvlText w:val=""/>
      <w:lvlJc w:val="left"/>
    </w:lvl>
    <w:lvl w:ilvl="5" w:tplc="BE32FEDA">
      <w:numFmt w:val="decimal"/>
      <w:lvlText w:val=""/>
      <w:lvlJc w:val="left"/>
    </w:lvl>
    <w:lvl w:ilvl="6" w:tplc="8DB27F38">
      <w:numFmt w:val="decimal"/>
      <w:lvlText w:val=""/>
      <w:lvlJc w:val="left"/>
    </w:lvl>
    <w:lvl w:ilvl="7" w:tplc="0100A05A">
      <w:numFmt w:val="decimal"/>
      <w:lvlText w:val=""/>
      <w:lvlJc w:val="left"/>
    </w:lvl>
    <w:lvl w:ilvl="8" w:tplc="33524C32">
      <w:numFmt w:val="decimal"/>
      <w:lvlText w:val=""/>
      <w:lvlJc w:val="left"/>
    </w:lvl>
  </w:abstractNum>
  <w:abstractNum w:abstractNumId="1">
    <w:nsid w:val="00000BB3"/>
    <w:multiLevelType w:val="hybridMultilevel"/>
    <w:tmpl w:val="8DBE4BE2"/>
    <w:lvl w:ilvl="0" w:tplc="A0CE6F14">
      <w:start w:val="1"/>
      <w:numFmt w:val="bullet"/>
      <w:lvlText w:val="и"/>
      <w:lvlJc w:val="left"/>
    </w:lvl>
    <w:lvl w:ilvl="1" w:tplc="E7C058C6">
      <w:numFmt w:val="decimal"/>
      <w:lvlText w:val=""/>
      <w:lvlJc w:val="left"/>
    </w:lvl>
    <w:lvl w:ilvl="2" w:tplc="F6AA6496">
      <w:numFmt w:val="decimal"/>
      <w:lvlText w:val=""/>
      <w:lvlJc w:val="left"/>
    </w:lvl>
    <w:lvl w:ilvl="3" w:tplc="6F268CCA">
      <w:numFmt w:val="decimal"/>
      <w:lvlText w:val=""/>
      <w:lvlJc w:val="left"/>
    </w:lvl>
    <w:lvl w:ilvl="4" w:tplc="9E1C40BE">
      <w:numFmt w:val="decimal"/>
      <w:lvlText w:val=""/>
      <w:lvlJc w:val="left"/>
    </w:lvl>
    <w:lvl w:ilvl="5" w:tplc="2BBE6846">
      <w:numFmt w:val="decimal"/>
      <w:lvlText w:val=""/>
      <w:lvlJc w:val="left"/>
    </w:lvl>
    <w:lvl w:ilvl="6" w:tplc="A3F4447C">
      <w:numFmt w:val="decimal"/>
      <w:lvlText w:val=""/>
      <w:lvlJc w:val="left"/>
    </w:lvl>
    <w:lvl w:ilvl="7" w:tplc="C9B0E1E0">
      <w:numFmt w:val="decimal"/>
      <w:lvlText w:val=""/>
      <w:lvlJc w:val="left"/>
    </w:lvl>
    <w:lvl w:ilvl="8" w:tplc="E80CB5BC">
      <w:numFmt w:val="decimal"/>
      <w:lvlText w:val=""/>
      <w:lvlJc w:val="left"/>
    </w:lvl>
  </w:abstractNum>
  <w:abstractNum w:abstractNumId="2">
    <w:nsid w:val="000012DB"/>
    <w:multiLevelType w:val="hybridMultilevel"/>
    <w:tmpl w:val="3C445800"/>
    <w:lvl w:ilvl="0" w:tplc="7B88B276">
      <w:start w:val="1"/>
      <w:numFmt w:val="bullet"/>
      <w:lvlText w:val=""/>
      <w:lvlJc w:val="left"/>
    </w:lvl>
    <w:lvl w:ilvl="1" w:tplc="FFB8BA6E">
      <w:start w:val="4"/>
      <w:numFmt w:val="decimal"/>
      <w:lvlText w:val="%2."/>
      <w:lvlJc w:val="left"/>
    </w:lvl>
    <w:lvl w:ilvl="2" w:tplc="C33E9CE8">
      <w:numFmt w:val="decimal"/>
      <w:lvlText w:val=""/>
      <w:lvlJc w:val="left"/>
    </w:lvl>
    <w:lvl w:ilvl="3" w:tplc="1F542D96">
      <w:numFmt w:val="decimal"/>
      <w:lvlText w:val=""/>
      <w:lvlJc w:val="left"/>
    </w:lvl>
    <w:lvl w:ilvl="4" w:tplc="342E541A">
      <w:numFmt w:val="decimal"/>
      <w:lvlText w:val=""/>
      <w:lvlJc w:val="left"/>
    </w:lvl>
    <w:lvl w:ilvl="5" w:tplc="DC6E1EBE">
      <w:numFmt w:val="decimal"/>
      <w:lvlText w:val=""/>
      <w:lvlJc w:val="left"/>
    </w:lvl>
    <w:lvl w:ilvl="6" w:tplc="AB1CDD86">
      <w:numFmt w:val="decimal"/>
      <w:lvlText w:val=""/>
      <w:lvlJc w:val="left"/>
    </w:lvl>
    <w:lvl w:ilvl="7" w:tplc="17DEEB16">
      <w:numFmt w:val="decimal"/>
      <w:lvlText w:val=""/>
      <w:lvlJc w:val="left"/>
    </w:lvl>
    <w:lvl w:ilvl="8" w:tplc="52A85C4E">
      <w:numFmt w:val="decimal"/>
      <w:lvlText w:val=""/>
      <w:lvlJc w:val="left"/>
    </w:lvl>
  </w:abstractNum>
  <w:abstractNum w:abstractNumId="3">
    <w:nsid w:val="0000153C"/>
    <w:multiLevelType w:val="hybridMultilevel"/>
    <w:tmpl w:val="BAAAC4EC"/>
    <w:lvl w:ilvl="0" w:tplc="0422F8D6">
      <w:start w:val="1"/>
      <w:numFmt w:val="bullet"/>
      <w:lvlText w:val=""/>
      <w:lvlJc w:val="left"/>
    </w:lvl>
    <w:lvl w:ilvl="1" w:tplc="D568B81A">
      <w:numFmt w:val="decimal"/>
      <w:lvlText w:val=""/>
      <w:lvlJc w:val="left"/>
    </w:lvl>
    <w:lvl w:ilvl="2" w:tplc="3A0657C6">
      <w:numFmt w:val="decimal"/>
      <w:lvlText w:val=""/>
      <w:lvlJc w:val="left"/>
    </w:lvl>
    <w:lvl w:ilvl="3" w:tplc="BE4A96C6">
      <w:numFmt w:val="decimal"/>
      <w:lvlText w:val=""/>
      <w:lvlJc w:val="left"/>
    </w:lvl>
    <w:lvl w:ilvl="4" w:tplc="AAC0F520">
      <w:numFmt w:val="decimal"/>
      <w:lvlText w:val=""/>
      <w:lvlJc w:val="left"/>
    </w:lvl>
    <w:lvl w:ilvl="5" w:tplc="8EBE9562">
      <w:numFmt w:val="decimal"/>
      <w:lvlText w:val=""/>
      <w:lvlJc w:val="left"/>
    </w:lvl>
    <w:lvl w:ilvl="6" w:tplc="5E88093E">
      <w:numFmt w:val="decimal"/>
      <w:lvlText w:val=""/>
      <w:lvlJc w:val="left"/>
    </w:lvl>
    <w:lvl w:ilvl="7" w:tplc="E3E8DB7A">
      <w:numFmt w:val="decimal"/>
      <w:lvlText w:val=""/>
      <w:lvlJc w:val="left"/>
    </w:lvl>
    <w:lvl w:ilvl="8" w:tplc="65222F4C">
      <w:numFmt w:val="decimal"/>
      <w:lvlText w:val=""/>
      <w:lvlJc w:val="left"/>
    </w:lvl>
  </w:abstractNum>
  <w:abstractNum w:abstractNumId="4">
    <w:nsid w:val="000026E9"/>
    <w:multiLevelType w:val="hybridMultilevel"/>
    <w:tmpl w:val="B768AB64"/>
    <w:lvl w:ilvl="0" w:tplc="CDB4F628">
      <w:start w:val="2"/>
      <w:numFmt w:val="decimal"/>
      <w:lvlText w:val="%1."/>
      <w:lvlJc w:val="left"/>
    </w:lvl>
    <w:lvl w:ilvl="1" w:tplc="15AE0A92">
      <w:numFmt w:val="decimal"/>
      <w:lvlText w:val=""/>
      <w:lvlJc w:val="left"/>
    </w:lvl>
    <w:lvl w:ilvl="2" w:tplc="BC5CB75C">
      <w:numFmt w:val="decimal"/>
      <w:lvlText w:val=""/>
      <w:lvlJc w:val="left"/>
    </w:lvl>
    <w:lvl w:ilvl="3" w:tplc="D6BA16D2">
      <w:numFmt w:val="decimal"/>
      <w:lvlText w:val=""/>
      <w:lvlJc w:val="left"/>
    </w:lvl>
    <w:lvl w:ilvl="4" w:tplc="E8441554">
      <w:numFmt w:val="decimal"/>
      <w:lvlText w:val=""/>
      <w:lvlJc w:val="left"/>
    </w:lvl>
    <w:lvl w:ilvl="5" w:tplc="A9548A80">
      <w:numFmt w:val="decimal"/>
      <w:lvlText w:val=""/>
      <w:lvlJc w:val="left"/>
    </w:lvl>
    <w:lvl w:ilvl="6" w:tplc="C65C461E">
      <w:numFmt w:val="decimal"/>
      <w:lvlText w:val=""/>
      <w:lvlJc w:val="left"/>
    </w:lvl>
    <w:lvl w:ilvl="7" w:tplc="4B0EA530">
      <w:numFmt w:val="decimal"/>
      <w:lvlText w:val=""/>
      <w:lvlJc w:val="left"/>
    </w:lvl>
    <w:lvl w:ilvl="8" w:tplc="C5468E4C">
      <w:numFmt w:val="decimal"/>
      <w:lvlText w:val=""/>
      <w:lvlJc w:val="left"/>
    </w:lvl>
  </w:abstractNum>
  <w:abstractNum w:abstractNumId="5">
    <w:nsid w:val="00002EA6"/>
    <w:multiLevelType w:val="hybridMultilevel"/>
    <w:tmpl w:val="7AD260A6"/>
    <w:lvl w:ilvl="0" w:tplc="5AE44BA0">
      <w:start w:val="3"/>
      <w:numFmt w:val="decimal"/>
      <w:lvlText w:val="%1."/>
      <w:lvlJc w:val="left"/>
    </w:lvl>
    <w:lvl w:ilvl="1" w:tplc="C282904E">
      <w:numFmt w:val="decimal"/>
      <w:lvlText w:val=""/>
      <w:lvlJc w:val="left"/>
    </w:lvl>
    <w:lvl w:ilvl="2" w:tplc="A8101290">
      <w:numFmt w:val="decimal"/>
      <w:lvlText w:val=""/>
      <w:lvlJc w:val="left"/>
    </w:lvl>
    <w:lvl w:ilvl="3" w:tplc="676E465E">
      <w:numFmt w:val="decimal"/>
      <w:lvlText w:val=""/>
      <w:lvlJc w:val="left"/>
    </w:lvl>
    <w:lvl w:ilvl="4" w:tplc="D5F229D8">
      <w:numFmt w:val="decimal"/>
      <w:lvlText w:val=""/>
      <w:lvlJc w:val="left"/>
    </w:lvl>
    <w:lvl w:ilvl="5" w:tplc="AE3497C6">
      <w:numFmt w:val="decimal"/>
      <w:lvlText w:val=""/>
      <w:lvlJc w:val="left"/>
    </w:lvl>
    <w:lvl w:ilvl="6" w:tplc="28D6DDDC">
      <w:numFmt w:val="decimal"/>
      <w:lvlText w:val=""/>
      <w:lvlJc w:val="left"/>
    </w:lvl>
    <w:lvl w:ilvl="7" w:tplc="C6A8D836">
      <w:numFmt w:val="decimal"/>
      <w:lvlText w:val=""/>
      <w:lvlJc w:val="left"/>
    </w:lvl>
    <w:lvl w:ilvl="8" w:tplc="12C2F2DA">
      <w:numFmt w:val="decimal"/>
      <w:lvlText w:val=""/>
      <w:lvlJc w:val="left"/>
    </w:lvl>
  </w:abstractNum>
  <w:abstractNum w:abstractNumId="6">
    <w:nsid w:val="0000390C"/>
    <w:multiLevelType w:val="hybridMultilevel"/>
    <w:tmpl w:val="2B82A0CC"/>
    <w:lvl w:ilvl="0" w:tplc="38FC8E8E">
      <w:start w:val="1"/>
      <w:numFmt w:val="bullet"/>
      <w:lvlText w:val="В"/>
      <w:lvlJc w:val="left"/>
    </w:lvl>
    <w:lvl w:ilvl="1" w:tplc="8AC296AC">
      <w:numFmt w:val="decimal"/>
      <w:lvlText w:val=""/>
      <w:lvlJc w:val="left"/>
    </w:lvl>
    <w:lvl w:ilvl="2" w:tplc="BBE49324">
      <w:numFmt w:val="decimal"/>
      <w:lvlText w:val=""/>
      <w:lvlJc w:val="left"/>
    </w:lvl>
    <w:lvl w:ilvl="3" w:tplc="6C206374">
      <w:numFmt w:val="decimal"/>
      <w:lvlText w:val=""/>
      <w:lvlJc w:val="left"/>
    </w:lvl>
    <w:lvl w:ilvl="4" w:tplc="E8BC1EDE">
      <w:numFmt w:val="decimal"/>
      <w:lvlText w:val=""/>
      <w:lvlJc w:val="left"/>
    </w:lvl>
    <w:lvl w:ilvl="5" w:tplc="B47A3628">
      <w:numFmt w:val="decimal"/>
      <w:lvlText w:val=""/>
      <w:lvlJc w:val="left"/>
    </w:lvl>
    <w:lvl w:ilvl="6" w:tplc="E4D69764">
      <w:numFmt w:val="decimal"/>
      <w:lvlText w:val=""/>
      <w:lvlJc w:val="left"/>
    </w:lvl>
    <w:lvl w:ilvl="7" w:tplc="5B4043B4">
      <w:numFmt w:val="decimal"/>
      <w:lvlText w:val=""/>
      <w:lvlJc w:val="left"/>
    </w:lvl>
    <w:lvl w:ilvl="8" w:tplc="DE981B4C">
      <w:numFmt w:val="decimal"/>
      <w:lvlText w:val=""/>
      <w:lvlJc w:val="left"/>
    </w:lvl>
  </w:abstractNum>
  <w:abstractNum w:abstractNumId="7">
    <w:nsid w:val="000041BB"/>
    <w:multiLevelType w:val="hybridMultilevel"/>
    <w:tmpl w:val="408EDF86"/>
    <w:lvl w:ilvl="0" w:tplc="C28AB0BE">
      <w:start w:val="1"/>
      <w:numFmt w:val="bullet"/>
      <w:lvlText w:val="в"/>
      <w:lvlJc w:val="left"/>
    </w:lvl>
    <w:lvl w:ilvl="1" w:tplc="FF8E7D48">
      <w:start w:val="1"/>
      <w:numFmt w:val="bullet"/>
      <w:lvlText w:val=""/>
      <w:lvlJc w:val="left"/>
    </w:lvl>
    <w:lvl w:ilvl="2" w:tplc="C4E86C22">
      <w:numFmt w:val="decimal"/>
      <w:lvlText w:val=""/>
      <w:lvlJc w:val="left"/>
    </w:lvl>
    <w:lvl w:ilvl="3" w:tplc="C9900CE0">
      <w:numFmt w:val="decimal"/>
      <w:lvlText w:val=""/>
      <w:lvlJc w:val="left"/>
    </w:lvl>
    <w:lvl w:ilvl="4" w:tplc="54941FBA">
      <w:numFmt w:val="decimal"/>
      <w:lvlText w:val=""/>
      <w:lvlJc w:val="left"/>
    </w:lvl>
    <w:lvl w:ilvl="5" w:tplc="69FC56CA">
      <w:numFmt w:val="decimal"/>
      <w:lvlText w:val=""/>
      <w:lvlJc w:val="left"/>
    </w:lvl>
    <w:lvl w:ilvl="6" w:tplc="099889EC">
      <w:numFmt w:val="decimal"/>
      <w:lvlText w:val=""/>
      <w:lvlJc w:val="left"/>
    </w:lvl>
    <w:lvl w:ilvl="7" w:tplc="9D94C87C">
      <w:numFmt w:val="decimal"/>
      <w:lvlText w:val=""/>
      <w:lvlJc w:val="left"/>
    </w:lvl>
    <w:lvl w:ilvl="8" w:tplc="E7AC7700">
      <w:numFmt w:val="decimal"/>
      <w:lvlText w:val=""/>
      <w:lvlJc w:val="left"/>
    </w:lvl>
  </w:abstractNum>
  <w:abstractNum w:abstractNumId="8">
    <w:nsid w:val="00005AF1"/>
    <w:multiLevelType w:val="hybridMultilevel"/>
    <w:tmpl w:val="BF2A3CC4"/>
    <w:lvl w:ilvl="0" w:tplc="7D825320">
      <w:start w:val="1"/>
      <w:numFmt w:val="decimal"/>
      <w:lvlText w:val="%1."/>
      <w:lvlJc w:val="left"/>
    </w:lvl>
    <w:lvl w:ilvl="1" w:tplc="61A6B11A">
      <w:numFmt w:val="decimal"/>
      <w:lvlText w:val=""/>
      <w:lvlJc w:val="left"/>
    </w:lvl>
    <w:lvl w:ilvl="2" w:tplc="ADD65F8A">
      <w:numFmt w:val="decimal"/>
      <w:lvlText w:val=""/>
      <w:lvlJc w:val="left"/>
    </w:lvl>
    <w:lvl w:ilvl="3" w:tplc="BB9E1D76">
      <w:numFmt w:val="decimal"/>
      <w:lvlText w:val=""/>
      <w:lvlJc w:val="left"/>
    </w:lvl>
    <w:lvl w:ilvl="4" w:tplc="B6EE586E">
      <w:numFmt w:val="decimal"/>
      <w:lvlText w:val=""/>
      <w:lvlJc w:val="left"/>
    </w:lvl>
    <w:lvl w:ilvl="5" w:tplc="E5348142">
      <w:numFmt w:val="decimal"/>
      <w:lvlText w:val=""/>
      <w:lvlJc w:val="left"/>
    </w:lvl>
    <w:lvl w:ilvl="6" w:tplc="47420A62">
      <w:numFmt w:val="decimal"/>
      <w:lvlText w:val=""/>
      <w:lvlJc w:val="left"/>
    </w:lvl>
    <w:lvl w:ilvl="7" w:tplc="A522AE8A">
      <w:numFmt w:val="decimal"/>
      <w:lvlText w:val=""/>
      <w:lvlJc w:val="left"/>
    </w:lvl>
    <w:lvl w:ilvl="8" w:tplc="9056AEAA">
      <w:numFmt w:val="decimal"/>
      <w:lvlText w:val=""/>
      <w:lvlJc w:val="left"/>
    </w:lvl>
  </w:abstractNum>
  <w:abstractNum w:abstractNumId="9">
    <w:nsid w:val="00007E87"/>
    <w:multiLevelType w:val="hybridMultilevel"/>
    <w:tmpl w:val="C2C2189E"/>
    <w:lvl w:ilvl="0" w:tplc="C53294EC">
      <w:start w:val="1"/>
      <w:numFmt w:val="bullet"/>
      <w:lvlText w:val="к"/>
      <w:lvlJc w:val="left"/>
    </w:lvl>
    <w:lvl w:ilvl="1" w:tplc="CF6CF26C">
      <w:numFmt w:val="decimal"/>
      <w:lvlText w:val=""/>
      <w:lvlJc w:val="left"/>
    </w:lvl>
    <w:lvl w:ilvl="2" w:tplc="E12A9512">
      <w:numFmt w:val="decimal"/>
      <w:lvlText w:val=""/>
      <w:lvlJc w:val="left"/>
    </w:lvl>
    <w:lvl w:ilvl="3" w:tplc="5EB0FF62">
      <w:numFmt w:val="decimal"/>
      <w:lvlText w:val=""/>
      <w:lvlJc w:val="left"/>
    </w:lvl>
    <w:lvl w:ilvl="4" w:tplc="F516E0B0">
      <w:numFmt w:val="decimal"/>
      <w:lvlText w:val=""/>
      <w:lvlJc w:val="left"/>
    </w:lvl>
    <w:lvl w:ilvl="5" w:tplc="44A4D782">
      <w:numFmt w:val="decimal"/>
      <w:lvlText w:val=""/>
      <w:lvlJc w:val="left"/>
    </w:lvl>
    <w:lvl w:ilvl="6" w:tplc="475638DA">
      <w:numFmt w:val="decimal"/>
      <w:lvlText w:val=""/>
      <w:lvlJc w:val="left"/>
    </w:lvl>
    <w:lvl w:ilvl="7" w:tplc="4F968B7E">
      <w:numFmt w:val="decimal"/>
      <w:lvlText w:val=""/>
      <w:lvlJc w:val="left"/>
    </w:lvl>
    <w:lvl w:ilvl="8" w:tplc="C3089CF0">
      <w:numFmt w:val="decimal"/>
      <w:lvlText w:val=""/>
      <w:lvlJc w:val="left"/>
    </w:lvl>
  </w:abstractNum>
  <w:abstractNum w:abstractNumId="10">
    <w:nsid w:val="3B5F744A"/>
    <w:multiLevelType w:val="multilevel"/>
    <w:tmpl w:val="3B28FAF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6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7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78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0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9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96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0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288" w:hanging="1440"/>
      </w:pPr>
      <w:rPr>
        <w:rFonts w:hint="default"/>
        <w:b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10C6C"/>
    <w:rsid w:val="00232765"/>
    <w:rsid w:val="00594D35"/>
    <w:rsid w:val="00613E4C"/>
    <w:rsid w:val="00692259"/>
    <w:rsid w:val="006F46F2"/>
    <w:rsid w:val="008D5F39"/>
    <w:rsid w:val="0098759E"/>
    <w:rsid w:val="00C1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4D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D3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4D35"/>
    <w:pPr>
      <w:ind w:left="720"/>
      <w:contextualSpacing/>
    </w:pPr>
  </w:style>
  <w:style w:type="table" w:styleId="a7">
    <w:name w:val="Table Grid"/>
    <w:basedOn w:val="a1"/>
    <w:uiPriority w:val="59"/>
    <w:rsid w:val="0059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lts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2860</Words>
  <Characters>16306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Саида Салманова</cp:lastModifiedBy>
  <cp:revision>3</cp:revision>
  <cp:lastPrinted>2020-08-06T05:20:00Z</cp:lastPrinted>
  <dcterms:created xsi:type="dcterms:W3CDTF">2020-09-02T10:19:00Z</dcterms:created>
  <dcterms:modified xsi:type="dcterms:W3CDTF">2020-09-02T12:32:00Z</dcterms:modified>
</cp:coreProperties>
</file>