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9B" w:rsidRPr="004C7B9B" w:rsidRDefault="004C7B9B" w:rsidP="004C7B9B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C7B9B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4C7B9B" w:rsidRPr="004C7B9B" w:rsidRDefault="004C7B9B" w:rsidP="004C7B9B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C7B9B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4C7B9B" w:rsidRPr="004C7B9B" w:rsidRDefault="004C7B9B" w:rsidP="004C7B9B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C7B9B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4C7B9B" w:rsidRPr="004C7B9B" w:rsidRDefault="004C7B9B" w:rsidP="004C7B9B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4C7B9B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4C7B9B" w:rsidRPr="004C7B9B" w:rsidRDefault="004C7B9B" w:rsidP="004C7B9B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4C7B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4C7B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4C7B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4C7B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4C7B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4C7B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4C7B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4C7B9B" w:rsidRPr="004C7B9B" w:rsidRDefault="004C7B9B" w:rsidP="004C7B9B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4C7B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4C7B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 w:rsidRPr="004C7B9B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4C7B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4C7B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4C7B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4C7B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4C7B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4C7B9B" w:rsidRPr="004C7B9B" w:rsidRDefault="004C7B9B" w:rsidP="004C7B9B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4C7B9B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4C7B9B" w:rsidRPr="004C7B9B" w:rsidRDefault="004C7B9B" w:rsidP="004C7B9B">
      <w:pPr>
        <w:jc w:val="both"/>
        <w:rPr>
          <w:rFonts w:ascii="Times New Roman" w:eastAsia="Times New Roman" w:hAnsi="Times New Roman"/>
          <w:lang w:eastAsia="ru-RU" w:bidi="ar-SA"/>
        </w:rPr>
      </w:pPr>
      <w:r w:rsidRPr="004C7B9B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4C7B9B" w:rsidRPr="004C7B9B" w:rsidTr="004C7B9B">
        <w:trPr>
          <w:trHeight w:val="1773"/>
        </w:trPr>
        <w:tc>
          <w:tcPr>
            <w:tcW w:w="4771" w:type="dxa"/>
          </w:tcPr>
          <w:p w:rsidR="004C7B9B" w:rsidRPr="004C7B9B" w:rsidRDefault="004C7B9B" w:rsidP="004C7B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4C7B9B" w:rsidRPr="004C7B9B" w:rsidRDefault="004C7B9B" w:rsidP="004C7B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4C7B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4C7B9B" w:rsidRPr="004C7B9B" w:rsidRDefault="004C7B9B" w:rsidP="004C7B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4C7B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4C7B9B" w:rsidRPr="004C7B9B" w:rsidRDefault="004C7B9B" w:rsidP="004C7B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4C7B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4C7B9B" w:rsidRPr="004C7B9B" w:rsidRDefault="004C7B9B" w:rsidP="004C7B9B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4C7B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4C7B9B" w:rsidRPr="004C7B9B" w:rsidRDefault="004C7B9B" w:rsidP="004C7B9B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4C7B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4C7B9B" w:rsidRPr="004C7B9B" w:rsidRDefault="004C7B9B" w:rsidP="004C7B9B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4C7B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4C7B9B" w:rsidRPr="004C7B9B" w:rsidRDefault="004C7B9B" w:rsidP="004C7B9B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4C7B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4C7B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4C7B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4C7B9B" w:rsidRPr="004C7B9B" w:rsidRDefault="004C7B9B" w:rsidP="004C7B9B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4C7B9B" w:rsidRPr="004C7B9B" w:rsidRDefault="004C7B9B" w:rsidP="004C7B9B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09260C" w:rsidRPr="004C7B9B" w:rsidRDefault="0009260C" w:rsidP="001F06BA">
      <w:pPr>
        <w:ind w:left="-142" w:firstLine="851"/>
        <w:jc w:val="center"/>
        <w:rPr>
          <w:rFonts w:ascii="Calibri" w:hAnsi="Calibri"/>
          <w:b/>
          <w:bCs/>
          <w:sz w:val="22"/>
          <w:szCs w:val="22"/>
          <w:lang w:val="ru-RU"/>
        </w:rPr>
      </w:pPr>
    </w:p>
    <w:p w:rsidR="0009260C" w:rsidRPr="00D838D7" w:rsidRDefault="0009260C" w:rsidP="00D838D7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838D7">
        <w:rPr>
          <w:rFonts w:ascii="Times New Roman" w:hAnsi="Times New Roman"/>
          <w:b/>
          <w:sz w:val="22"/>
          <w:szCs w:val="22"/>
          <w:lang w:val="ru-RU"/>
        </w:rPr>
        <w:t>ДОЛЖНОСТНАЯ ИНСТРУКЦИЯ</w:t>
      </w:r>
      <w:bookmarkStart w:id="0" w:name="_GoBack"/>
      <w:bookmarkEnd w:id="0"/>
    </w:p>
    <w:p w:rsidR="001A627D" w:rsidRPr="00EC40FB" w:rsidRDefault="001A627D" w:rsidP="001A627D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838D7">
        <w:rPr>
          <w:rFonts w:ascii="Times New Roman" w:hAnsi="Times New Roman"/>
          <w:b/>
          <w:bCs/>
          <w:sz w:val="22"/>
          <w:szCs w:val="22"/>
          <w:lang w:val="ru-RU"/>
        </w:rPr>
        <w:t>ПЕДАГОГ-ПСИХОЛОГ</w:t>
      </w:r>
    </w:p>
    <w:p w:rsidR="001A627D" w:rsidRPr="00EC40FB" w:rsidRDefault="00D35E3B" w:rsidP="00F50084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EC40FB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Настоящая должностная инструкция разработана и утверждена в соответствии с положениями </w:t>
      </w:r>
      <w:r w:rsidRPr="00EC40FB">
        <w:rPr>
          <w:rStyle w:val="a4"/>
          <w:color w:val="000000"/>
          <w:sz w:val="22"/>
          <w:szCs w:val="22"/>
          <w:lang w:val="ru-RU"/>
        </w:rPr>
        <w:t>Трудового кодекса</w:t>
      </w:r>
      <w:r w:rsidRPr="00EC40FB">
        <w:rPr>
          <w:rFonts w:ascii="Times New Roman" w:hAnsi="Times New Roman"/>
          <w:color w:val="000000"/>
          <w:sz w:val="22"/>
          <w:szCs w:val="22"/>
          <w:lang w:val="ru-RU"/>
        </w:rPr>
        <w:t xml:space="preserve"> РФ, </w:t>
      </w:r>
      <w:r w:rsidRPr="00EC40FB">
        <w:rPr>
          <w:rStyle w:val="a4"/>
          <w:color w:val="000000"/>
          <w:sz w:val="22"/>
          <w:szCs w:val="22"/>
          <w:lang w:val="ru-RU"/>
        </w:rPr>
        <w:t>Федерального закона</w:t>
      </w:r>
      <w:r w:rsidRPr="00EC40FB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29 декабря 2012</w:t>
      </w:r>
      <w:r w:rsidRPr="00BE3C4B">
        <w:rPr>
          <w:rFonts w:ascii="Times New Roman" w:hAnsi="Times New Roman"/>
          <w:color w:val="000000"/>
          <w:sz w:val="22"/>
          <w:szCs w:val="22"/>
        </w:rPr>
        <w:t> </w:t>
      </w:r>
      <w:r w:rsidRPr="00EC40FB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BE3C4B">
        <w:rPr>
          <w:rFonts w:ascii="Times New Roman" w:hAnsi="Times New Roman"/>
          <w:color w:val="000000"/>
          <w:sz w:val="22"/>
          <w:szCs w:val="22"/>
        </w:rPr>
        <w:t>N </w:t>
      </w:r>
      <w:r w:rsidRPr="00EC40FB">
        <w:rPr>
          <w:rFonts w:ascii="Times New Roman" w:hAnsi="Times New Roman"/>
          <w:color w:val="000000"/>
          <w:sz w:val="22"/>
          <w:szCs w:val="22"/>
          <w:lang w:val="ru-RU"/>
        </w:rPr>
        <w:t xml:space="preserve">273-ФЗ "Об образовании в Российской Федерации", </w:t>
      </w:r>
      <w:r w:rsidRPr="00EC40FB">
        <w:rPr>
          <w:rStyle w:val="a4"/>
          <w:color w:val="000000"/>
          <w:sz w:val="22"/>
          <w:szCs w:val="22"/>
          <w:lang w:val="ru-RU"/>
        </w:rPr>
        <w:t>раздела</w:t>
      </w:r>
      <w:r w:rsidRPr="00EC40FB">
        <w:rPr>
          <w:rFonts w:ascii="Times New Roman" w:hAnsi="Times New Roman"/>
          <w:color w:val="000000"/>
          <w:sz w:val="22"/>
          <w:szCs w:val="22"/>
          <w:lang w:val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</w:t>
      </w:r>
      <w:proofErr w:type="spellStart"/>
      <w:r w:rsidRPr="00EC40FB">
        <w:rPr>
          <w:rStyle w:val="a4"/>
          <w:color w:val="000000"/>
          <w:sz w:val="22"/>
          <w:szCs w:val="22"/>
          <w:lang w:val="ru-RU"/>
        </w:rPr>
        <w:t>приказом</w:t>
      </w:r>
      <w:r w:rsidRPr="00EC40FB">
        <w:rPr>
          <w:rFonts w:ascii="Times New Roman" w:hAnsi="Times New Roman"/>
          <w:color w:val="000000"/>
          <w:sz w:val="22"/>
          <w:szCs w:val="22"/>
          <w:lang w:val="ru-RU"/>
        </w:rPr>
        <w:t>Минздравсоцразвития</w:t>
      </w:r>
      <w:proofErr w:type="spellEnd"/>
      <w:r w:rsidRPr="00EC40FB">
        <w:rPr>
          <w:rFonts w:ascii="Times New Roman" w:hAnsi="Times New Roman"/>
          <w:color w:val="000000"/>
          <w:sz w:val="22"/>
          <w:szCs w:val="22"/>
          <w:lang w:val="ru-RU"/>
        </w:rPr>
        <w:t xml:space="preserve"> России от 26 августа 2010</w:t>
      </w:r>
      <w:r w:rsidRPr="00BE3C4B">
        <w:rPr>
          <w:rFonts w:ascii="Times New Roman" w:hAnsi="Times New Roman"/>
          <w:color w:val="000000"/>
          <w:sz w:val="22"/>
          <w:szCs w:val="22"/>
        </w:rPr>
        <w:t> </w:t>
      </w:r>
      <w:r w:rsidRPr="00EC40FB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BE3C4B">
        <w:rPr>
          <w:rFonts w:ascii="Times New Roman" w:hAnsi="Times New Roman"/>
          <w:color w:val="000000"/>
          <w:sz w:val="22"/>
          <w:szCs w:val="22"/>
        </w:rPr>
        <w:t>N </w:t>
      </w:r>
      <w:r w:rsidRPr="00EC40FB">
        <w:rPr>
          <w:rFonts w:ascii="Times New Roman" w:hAnsi="Times New Roman"/>
          <w:color w:val="000000"/>
          <w:sz w:val="22"/>
          <w:szCs w:val="22"/>
          <w:lang w:val="ru-RU"/>
        </w:rPr>
        <w:t>761н, и иных нормативно-правовых актов, регулирующих трудовые правоотношения.</w:t>
      </w:r>
      <w:proofErr w:type="gramEnd"/>
    </w:p>
    <w:p w:rsidR="001A627D" w:rsidRPr="00D838D7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838D7">
        <w:rPr>
          <w:rFonts w:ascii="Times New Roman" w:hAnsi="Times New Roman"/>
          <w:b/>
          <w:bCs/>
          <w:sz w:val="22"/>
          <w:szCs w:val="22"/>
          <w:lang w:val="ru-RU"/>
        </w:rPr>
        <w:t>1. ОБЩИЕ ПОЛОЖЕНИЯ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1.1.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Педагог-психолог назначается и освобождается от должности директором школы. На период отпуска и временной нетрудоспособности педагога-психолога его обязанности могут быть возложены на других работников службы психолого-педагогического сопровождения заместителя директора (социальная защита), учителя-логопеда, социального педагога.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1.2.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Педагог-психолог должен, как правило, иметь высшее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1.3.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Педагог-психолог подчиняется непосредственно руководителю службы психолого-педагогического сопровождения.</w:t>
      </w:r>
    </w:p>
    <w:p w:rsidR="001A627D" w:rsidRPr="00D838D7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838D7">
        <w:rPr>
          <w:rFonts w:ascii="Times New Roman" w:hAnsi="Times New Roman"/>
          <w:b/>
          <w:bCs/>
          <w:sz w:val="22"/>
          <w:szCs w:val="22"/>
          <w:lang w:val="ru-RU"/>
        </w:rPr>
        <w:t>1.4.</w:t>
      </w:r>
      <w:r w:rsidRPr="00D838D7">
        <w:rPr>
          <w:rFonts w:ascii="Times New Roman" w:hAnsi="Times New Roman"/>
          <w:sz w:val="22"/>
          <w:szCs w:val="22"/>
          <w:lang w:val="ru-RU"/>
        </w:rPr>
        <w:t xml:space="preserve"> Педагог-психолог должен знать: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приоритетные направления развития образовательной системы РФ;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Декларацию прав и свобод человека;</w:t>
      </w:r>
    </w:p>
    <w:p w:rsidR="001A627D" w:rsidRPr="00D838D7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838D7">
        <w:rPr>
          <w:rFonts w:ascii="Times New Roman" w:hAnsi="Times New Roman"/>
          <w:sz w:val="22"/>
          <w:szCs w:val="22"/>
          <w:lang w:val="ru-RU"/>
        </w:rPr>
        <w:t>- Конвенцию о правах ребенка;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общую психологию;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 xml:space="preserve">-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EC40FB">
        <w:rPr>
          <w:rFonts w:ascii="Times New Roman" w:hAnsi="Times New Roman"/>
          <w:sz w:val="22"/>
          <w:szCs w:val="22"/>
          <w:lang w:val="ru-RU"/>
        </w:rPr>
        <w:t>психосоматику</w:t>
      </w:r>
      <w:proofErr w:type="spellEnd"/>
      <w:r w:rsidRPr="00EC40FB">
        <w:rPr>
          <w:rFonts w:ascii="Times New Roman" w:hAnsi="Times New Roman"/>
          <w:sz w:val="22"/>
          <w:szCs w:val="22"/>
          <w:lang w:val="ru-RU"/>
        </w:rPr>
        <w:t>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 xml:space="preserve">- основы дефектологии, психотерапии, сексологии, психогигиены, профориентации, </w:t>
      </w:r>
      <w:proofErr w:type="spellStart"/>
      <w:r w:rsidRPr="00EC40FB">
        <w:rPr>
          <w:rFonts w:ascii="Times New Roman" w:hAnsi="Times New Roman"/>
          <w:sz w:val="22"/>
          <w:szCs w:val="22"/>
          <w:lang w:val="ru-RU"/>
        </w:rPr>
        <w:t>профессиоведения</w:t>
      </w:r>
      <w:proofErr w:type="spellEnd"/>
      <w:r w:rsidRPr="00EC40FB">
        <w:rPr>
          <w:rFonts w:ascii="Times New Roman" w:hAnsi="Times New Roman"/>
          <w:sz w:val="22"/>
          <w:szCs w:val="22"/>
          <w:lang w:val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EC40FB">
        <w:rPr>
          <w:rFonts w:ascii="Times New Roman" w:hAnsi="Times New Roman"/>
          <w:sz w:val="22"/>
          <w:szCs w:val="22"/>
          <w:lang w:val="ru-RU"/>
        </w:rPr>
        <w:t>психопрофилактики</w:t>
      </w:r>
      <w:proofErr w:type="spellEnd"/>
      <w:r w:rsidRPr="00EC40FB">
        <w:rPr>
          <w:rFonts w:ascii="Times New Roman" w:hAnsi="Times New Roman"/>
          <w:sz w:val="22"/>
          <w:szCs w:val="22"/>
          <w:lang w:val="ru-RU"/>
        </w:rPr>
        <w:t>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методы активного обучения, социально-психологического тренинга общения;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 xml:space="preserve">- современные методы индивидуальной и групповой </w:t>
      </w:r>
      <w:proofErr w:type="spellStart"/>
      <w:r w:rsidRPr="00EC40FB">
        <w:rPr>
          <w:rFonts w:ascii="Times New Roman" w:hAnsi="Times New Roman"/>
          <w:sz w:val="22"/>
          <w:szCs w:val="22"/>
          <w:lang w:val="ru-RU"/>
        </w:rPr>
        <w:t>профконсультации</w:t>
      </w:r>
      <w:proofErr w:type="spellEnd"/>
      <w:r w:rsidRPr="00EC40FB">
        <w:rPr>
          <w:rFonts w:ascii="Times New Roman" w:hAnsi="Times New Roman"/>
          <w:sz w:val="22"/>
          <w:szCs w:val="22"/>
          <w:lang w:val="ru-RU"/>
        </w:rPr>
        <w:t>, диагностики и коррекции нормального и аномального развития ребенка;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lastRenderedPageBreak/>
        <w:t>- методы и приемы работы с обучающимися, воспитанниками с ограниченными возможностями здоровья;</w:t>
      </w:r>
    </w:p>
    <w:p w:rsidR="00BE3C4B" w:rsidRDefault="00BE3C4B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E3C4B" w:rsidRDefault="00BE3C4B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E3C4B" w:rsidRDefault="00BE3C4B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A627D" w:rsidRPr="00BE3C4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E3C4B">
        <w:rPr>
          <w:rFonts w:ascii="Times New Roman" w:hAnsi="Times New Roman"/>
          <w:sz w:val="22"/>
          <w:szCs w:val="22"/>
          <w:lang w:val="ru-RU"/>
        </w:rPr>
        <w:t>- методы и способы использования образовательных технологий, в том числе дистанционных;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 xml:space="preserve">- 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EC40FB">
        <w:rPr>
          <w:rFonts w:ascii="Times New Roman" w:hAnsi="Times New Roman"/>
          <w:sz w:val="22"/>
          <w:szCs w:val="22"/>
          <w:lang w:val="ru-RU"/>
        </w:rPr>
        <w:t>компетентностного</w:t>
      </w:r>
      <w:proofErr w:type="spellEnd"/>
      <w:r w:rsidRPr="00EC40FB">
        <w:rPr>
          <w:rFonts w:ascii="Times New Roman" w:hAnsi="Times New Roman"/>
          <w:sz w:val="22"/>
          <w:szCs w:val="22"/>
          <w:lang w:val="ru-RU"/>
        </w:rPr>
        <w:t xml:space="preserve"> подхода, основы работы с персональным компьютером, электронной почтой и браузерами, мультимедийным оборудованием;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технологии диагностики причин конфликтных ситуаций, их профилактики и разрешения;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правила внутреннего трудового распорядка;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режим работы школы;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правила по охране труда и пожарной безопасности.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1.5.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В своей деятельности педагог-психолог должен руководствоваться: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Конституцией РФ;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Федеральным законом «Об образовании в Российской Федерации»;</w:t>
      </w:r>
    </w:p>
    <w:p w:rsidR="001A627D" w:rsidRPr="00D838D7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D838D7">
        <w:rPr>
          <w:rFonts w:ascii="Times New Roman" w:hAnsi="Times New Roman"/>
          <w:sz w:val="22"/>
          <w:szCs w:val="22"/>
          <w:lang w:val="ru-RU"/>
        </w:rPr>
        <w:t>- Семейным кодексом РФ;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 xml:space="preserve">- указами Президента РФ, </w:t>
      </w:r>
      <w:r w:rsidRPr="00EC40FB">
        <w:rPr>
          <w:rFonts w:ascii="Times New Roman" w:hAnsi="Times New Roman"/>
          <w:color w:val="000000"/>
          <w:sz w:val="22"/>
          <w:szCs w:val="22"/>
          <w:lang w:val="ru-RU"/>
        </w:rPr>
        <w:t>нормативными актами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административным, трудовым и хозяйственным законодательством;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правилами и нормами охраны труда, техники безопасности и противопожарной защиты;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Уставом, Положением о службе психолого-педагогического сопровождения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1A627D" w:rsidRPr="00EC40FB" w:rsidRDefault="001A627D" w:rsidP="00F50084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Педагог-психолог должен соблюдать Конвенцию о правах ребенка.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2. ФУНКЦИИ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Основными функциями, выполняемыми Педагогом-психологом, являются: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2.1.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осуществление деятельности по сохранению психологического и соматического благополучия учащихся в процессе воспитания и обучения;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2.2.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изучение психолого-медико-педагогических особенностей личности учащихся и ее микросреды, условий жизни;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2.3.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формирование психологической культуры обучающихся, их родителей (законных представителей), педагогических сотрудников;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2.4.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установление сотрудничества с органами психолого-медико-педагогической поддержки;</w:t>
      </w:r>
    </w:p>
    <w:p w:rsidR="001A627D" w:rsidRPr="00EC40FB" w:rsidRDefault="001A627D" w:rsidP="00F50084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 xml:space="preserve">2.5. </w:t>
      </w:r>
      <w:r w:rsidRPr="00EC40FB">
        <w:rPr>
          <w:rFonts w:ascii="Times New Roman" w:hAnsi="Times New Roman"/>
          <w:sz w:val="22"/>
          <w:szCs w:val="22"/>
          <w:lang w:val="ru-RU"/>
        </w:rPr>
        <w:t>содействие охране прав личности в соответствии с Конвенцией о правах ребенка.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3. ДОЛЖНОСТНЫЕ ОБЯЗАННОСТИ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Педагог-психолог выполняет следующие должностные обязанности: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3.1. анализирует: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перспективные возможности школы в области личностно-ориентированных проектов и программ;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психологические аспекты хода и развития проектов и программ функционирования и развития школы;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достижение и подтверждение учащимися уровней развития и образования (образовательных цензов);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 xml:space="preserve">- факторы, препятствующие личностному развитию </w:t>
      </w:r>
      <w:proofErr w:type="gramStart"/>
      <w:r w:rsidRPr="00EC40FB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EC40FB">
        <w:rPr>
          <w:rFonts w:ascii="Times New Roman" w:hAnsi="Times New Roman"/>
          <w:sz w:val="22"/>
          <w:szCs w:val="22"/>
          <w:lang w:val="ru-RU"/>
        </w:rPr>
        <w:t>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эффективность образовательной деятельности педагогических работников и педагогического коллектива, учитывая развитие личности учащихся, используя компьютерные технологии, в т.ч. текстовые редакторы и электронные таблицы;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3.2. прогнозирует: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психологические аспекты последствия запланированных проектов и программ функционирования и развития школы;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тенденции изменения ситуации в обществе и в образовании для внесения предложений по корректировке стратегии развития школы;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потребность в специализированном психолого-педагогическом сопровождении отдельных групп учащихся (одаренных учащимися, учащихся группы риска);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3.3. планирует и организует: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lastRenderedPageBreak/>
        <w:t>- психологическую диагностику различного профиля и предназначения;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мероприятия по повышению профессиональной компетентности классных руководителей по вопросам психолого-педагогической поддержке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сбор и накопление информации о личностных особенностях учащихся и сотрудников школы;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психолого-педагогическую поддержку учащихся, имеющих различные способности и мотивацию к обучению;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работу классных руководителей по сбору информации о психологических особенностях личности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3.4.координирует: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совместную деятельность отдельных участников образовательного процесса по вопросам учета личностных качеств и психологических особенностей их партнеров;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работу классных руководителей по изучению личностных качеств и психологических особенностей обучающихся;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3.5.контролирует: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реализацию проектов и программ психологической поддержки обучающихся;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выполнение принятых решений по вопросам психологической поддержки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3.6.корректирует: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ход реализации проектов и программ психологической поддержки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3.7.разрабатывает: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психолого-педагогические заключения по материалам исследовательских работ с целью ориентации педагогического коллектива, а также родителей (законных представителей) в проблемах личностного развития учащихся, их психологических особенностей;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отдельные фрагменты программ развития школы, других стратегических документов;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3.8.консультирует: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учащихся, их родителей (законных представителей) и педагогов по конкретным межличностным проблемам;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лиц, привлекаемых к сотрудничеству со школой, по вопросам межличностного общения;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3.9. обеспечивает: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психологическую диагностику; используя современные образовательные технологии, включая информационные, а также цифровые образовательные ресурсы;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психологическую поддержку учащихся, имеющих различные способности;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формирование психологической культуры учащихся, их родителей (законных представителей), педагогических сотрудников;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определение степени отклонения в развитии учащихся, а также различного вида нарушений личностного развития и проведение психолого-педагогической коррекции;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 xml:space="preserve">- диагностическую, </w:t>
      </w:r>
      <w:proofErr w:type="spellStart"/>
      <w:r w:rsidRPr="00EC40FB">
        <w:rPr>
          <w:rFonts w:ascii="Times New Roman" w:hAnsi="Times New Roman"/>
          <w:sz w:val="22"/>
          <w:szCs w:val="22"/>
          <w:lang w:val="ru-RU"/>
        </w:rPr>
        <w:t>психокоррекционную</w:t>
      </w:r>
      <w:proofErr w:type="spellEnd"/>
      <w:r w:rsidRPr="00EC40FB">
        <w:rPr>
          <w:rFonts w:ascii="Times New Roman" w:hAnsi="Times New Roman"/>
          <w:sz w:val="22"/>
          <w:szCs w:val="22"/>
          <w:lang w:val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составление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охрану жизни и здоровья учащихся во время образовательного процесса;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выполнение правил по охране труда и пожарной безопасности;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ведение документацию по установленной форме, используя ее по назначению;</w:t>
      </w:r>
    </w:p>
    <w:p w:rsidR="00BE3C4B" w:rsidRPr="00EC40FB" w:rsidRDefault="00BE3C4B" w:rsidP="00BE3C4B">
      <w:pPr>
        <w:autoSpaceDE w:val="0"/>
        <w:autoSpaceDN w:val="0"/>
        <w:adjustRightInd w:val="0"/>
        <w:ind w:firstLine="285"/>
        <w:jc w:val="both"/>
        <w:rPr>
          <w:rFonts w:ascii="Times New Roman" w:hAnsi="Times New Roman" w:cstheme="minorBidi"/>
          <w:sz w:val="22"/>
          <w:szCs w:val="22"/>
          <w:lang w:val="ru-RU"/>
        </w:rPr>
      </w:pPr>
      <w:r w:rsidRPr="00BE3C4B">
        <w:rPr>
          <w:rFonts w:ascii="Times New Roman" w:hAnsi="Times New Roman"/>
          <w:sz w:val="22"/>
          <w:szCs w:val="22"/>
          <w:lang w:val="ru-RU"/>
        </w:rPr>
        <w:t>-выполнение мероприятий по антитеррористической защищенности.</w:t>
      </w:r>
    </w:p>
    <w:p w:rsidR="001A627D" w:rsidRPr="00EC40FB" w:rsidRDefault="001A627D" w:rsidP="00BE3C4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3.10. проходит:</w:t>
      </w:r>
    </w:p>
    <w:p w:rsidR="001A627D" w:rsidRPr="00EC40FB" w:rsidRDefault="001A627D" w:rsidP="00BE3C4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обязательные предварительные и периодические медицинские осмотры;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обязательное обучение безопасным методам и приемам выполнения работ и оказания первой помощи пострадавшим;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раз в пять лет обязательную аттестацию на соответствие занимаемой должности (при отсутствии квалификационной категории);</w:t>
      </w:r>
    </w:p>
    <w:p w:rsidR="001A627D" w:rsidRPr="00EC40FB" w:rsidRDefault="001A627D" w:rsidP="00F50084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повышение квалификации по решению аттестационной комиссии.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4. ПРАВА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Педагог-психолог имеет право в пределах своей компетенции: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4.1. присутствовать: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на любых мероприятиях, проводимых с учащимися, предупредив об этом педагога не позднее, чем накануне (без права входить в помещение после начала мероприятия и делать педагогу замечания);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>4.2. выбирать: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и использовать в своей работе методики диагностики, пособия и материалы, утвержденные в школе;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4.3. привлекать:</w:t>
      </w:r>
    </w:p>
    <w:p w:rsidR="00BE3C4B" w:rsidRDefault="00BE3C4B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A627D" w:rsidRPr="00BE3C4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E3C4B">
        <w:rPr>
          <w:rFonts w:ascii="Times New Roman" w:hAnsi="Times New Roman"/>
          <w:sz w:val="22"/>
          <w:szCs w:val="22"/>
          <w:lang w:val="ru-RU"/>
        </w:rPr>
        <w:t xml:space="preserve">- к дисциплинарной ответственности учащихся за проступки, </w:t>
      </w:r>
      <w:proofErr w:type="spellStart"/>
      <w:r w:rsidRPr="00BE3C4B">
        <w:rPr>
          <w:rFonts w:ascii="Times New Roman" w:hAnsi="Times New Roman"/>
          <w:sz w:val="22"/>
          <w:szCs w:val="22"/>
          <w:lang w:val="ru-RU"/>
        </w:rPr>
        <w:t>дезорганизующие</w:t>
      </w:r>
      <w:proofErr w:type="spellEnd"/>
      <w:r w:rsidRPr="00BE3C4B">
        <w:rPr>
          <w:rFonts w:ascii="Times New Roman" w:hAnsi="Times New Roman"/>
          <w:sz w:val="22"/>
          <w:szCs w:val="22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 xml:space="preserve">4.4. принимать участие </w:t>
      </w:r>
      <w:proofErr w:type="gramStart"/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в</w:t>
      </w:r>
      <w:proofErr w:type="gramEnd"/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разработке психологической политики и стратегии развития школы, в создании соответствующих стратегических документов;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разработке, реализации и корректировке программ образовательной деятельности с учетом психолого-педагогических особенностей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ведении переговоров с партнерами школы по проектам и программам развития службы психолого-педагогического сопровождения</w:t>
      </w:r>
      <w:proofErr w:type="gramStart"/>
      <w:r w:rsidRPr="00EC40FB">
        <w:rPr>
          <w:rFonts w:ascii="Times New Roman" w:hAnsi="Times New Roman"/>
          <w:sz w:val="22"/>
          <w:szCs w:val="22"/>
          <w:lang w:val="ru-RU"/>
        </w:rPr>
        <w:t xml:space="preserve"> ;</w:t>
      </w:r>
      <w:proofErr w:type="gramEnd"/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EC40FB">
        <w:rPr>
          <w:rFonts w:ascii="Times New Roman" w:hAnsi="Times New Roman"/>
          <w:sz w:val="22"/>
          <w:szCs w:val="22"/>
          <w:lang w:val="ru-RU"/>
        </w:rPr>
        <w:t>принятии</w:t>
      </w:r>
      <w:proofErr w:type="gramEnd"/>
      <w:r w:rsidRPr="00EC40FB">
        <w:rPr>
          <w:rFonts w:ascii="Times New Roman" w:hAnsi="Times New Roman"/>
          <w:sz w:val="22"/>
          <w:szCs w:val="22"/>
          <w:lang w:val="ru-RU"/>
        </w:rPr>
        <w:t xml:space="preserve"> решений Педагогического совета и любых других коллегиальных органов управления;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4.5. вносить предложения: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о создании и ликвидации временных коллективов, групп и объединений, занимающихся проектами и программами психолого-педагогической поддержки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о начале, прекращении или приостановлении конкретных проектов и программ психолого-педагогической поддержки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4.6. устанавливать от имени школы: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деловые контакты с лицами и организациями, могущими способствовать развитию службы психолого-педагогического сопровождения;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4.7.запрашивать: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для контроля и внесения корректив рабочую документацию классных руководителей и воспитателей ГПД по вопросам психолого-педагогической поддержки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4.8. приглашать: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от имени школы родителей (законных представителей) для информирования их об особенностях психофизического развития их детей;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4.9. контролировать и оценивать: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ход и результаты проектов и программ психолого-педагогической поддержки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уровень психологического комфорта участников образовательного процесса;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4.10. требовать: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от учащихся соблюдения Правил поведения для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4.11. повышать:</w:t>
      </w:r>
    </w:p>
    <w:p w:rsidR="001A627D" w:rsidRPr="00EC40FB" w:rsidRDefault="001A627D" w:rsidP="00F50084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- свою квалификацию.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5. ОТВЕТСТВЕННОСТЬ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5.1.</w:t>
      </w:r>
      <w:r w:rsidRPr="00EC40FB">
        <w:rPr>
          <w:rFonts w:ascii="Times New Roman" w:hAnsi="Times New Roman"/>
          <w:sz w:val="22"/>
          <w:szCs w:val="22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педагог-психолог несет дисциплинарную ответственность в порядке, определенном трудовым законодательством.</w:t>
      </w:r>
      <w:proofErr w:type="gramEnd"/>
      <w:r w:rsidRPr="00EC40FB">
        <w:rPr>
          <w:rFonts w:ascii="Times New Roman" w:hAnsi="Times New Roman"/>
          <w:sz w:val="22"/>
          <w:szCs w:val="22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5.2.</w:t>
      </w:r>
      <w:r w:rsidRPr="00EC40FB">
        <w:rPr>
          <w:rFonts w:ascii="Times New Roman" w:hAnsi="Times New Roman"/>
          <w:sz w:val="22"/>
          <w:szCs w:val="22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педагог-психолог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5.3.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За нарушение правил пожарной безопасности, охраны труда, санитарно-гигиенических правил педагог-психолог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A627D" w:rsidRPr="00EC40FB" w:rsidRDefault="001A627D" w:rsidP="00F50084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5.4.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>6. ВЗАИМООТНОШЕНИЯ. СВЯЗИ ПО ДОЛЖНОСТИ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sz w:val="22"/>
          <w:szCs w:val="22"/>
          <w:lang w:val="ru-RU"/>
        </w:rPr>
        <w:t>Педагог-психолог: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6.1.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работает в режиме ненормированного рабочего дня по графику, составленному исходя из 36-часовой рабочей недели и утвержденному директором школы;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6.2.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планирует свою работу на каждый учебный год и каждый учебный модуль под руководством непосредственного руководителя. План работы утверждается директором школы не позднее пяти дней с начала планируемого периода;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6.3.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представляет непосредственному руководителю письменный отчет о своей деятельности объемом не более пяти машинописных страниц в течение 10 дней по окончании каждого учебного модуля;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6.4.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получает от директора школы и непосредственного руководителя информацию нормативно-правового характера, знакомится под расписку с соответствующими документами;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6.5.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6.6.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информирует администрацию школы о возникших трудностях на пути осуществления проектов и программ социальной адаптации учащихся;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EC40FB">
        <w:rPr>
          <w:rFonts w:ascii="Times New Roman" w:hAnsi="Times New Roman"/>
          <w:b/>
          <w:bCs/>
          <w:sz w:val="22"/>
          <w:szCs w:val="22"/>
          <w:lang w:val="ru-RU"/>
        </w:rPr>
        <w:t>6.7.</w:t>
      </w:r>
      <w:r w:rsidRPr="00EC40FB">
        <w:rPr>
          <w:rFonts w:ascii="Times New Roman" w:hAnsi="Times New Roman"/>
          <w:sz w:val="22"/>
          <w:szCs w:val="22"/>
          <w:lang w:val="ru-RU"/>
        </w:rPr>
        <w:t xml:space="preserve"> исполняет обязанности работников службы психолого-педагогического сопровождения, социального педагога, учителя-логопеда, заместителя директора школы (социальная защита)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1A627D" w:rsidRPr="00EC40FB" w:rsidRDefault="001A627D" w:rsidP="001A627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85314" w:rsidRPr="00BE3C4B" w:rsidRDefault="00085314" w:rsidP="005F62A1">
      <w:pPr>
        <w:rPr>
          <w:sz w:val="22"/>
          <w:szCs w:val="22"/>
        </w:rPr>
      </w:pPr>
    </w:p>
    <w:sectPr w:rsidR="00085314" w:rsidRPr="00BE3C4B" w:rsidSect="00BE3C4B">
      <w:pgSz w:w="12240" w:h="15840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627D"/>
    <w:rsid w:val="00085314"/>
    <w:rsid w:val="0009260C"/>
    <w:rsid w:val="000F49C2"/>
    <w:rsid w:val="001A627D"/>
    <w:rsid w:val="001F06BA"/>
    <w:rsid w:val="0048323B"/>
    <w:rsid w:val="004C7B9B"/>
    <w:rsid w:val="005F62A1"/>
    <w:rsid w:val="00B66181"/>
    <w:rsid w:val="00BE3C4B"/>
    <w:rsid w:val="00D35E3B"/>
    <w:rsid w:val="00D7333D"/>
    <w:rsid w:val="00D838D7"/>
    <w:rsid w:val="00E37FE7"/>
    <w:rsid w:val="00EC40FB"/>
    <w:rsid w:val="00F50084"/>
    <w:rsid w:val="00FB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3C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C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C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3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C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C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C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C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3C4B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09260C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Гипертекстовая ссылка"/>
    <w:uiPriority w:val="99"/>
    <w:rsid w:val="00D35E3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E3C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C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C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3C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3C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3C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3C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3C4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E3C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E3C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E3C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E3C4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E3C4B"/>
    <w:rPr>
      <w:b/>
      <w:bCs/>
    </w:rPr>
  </w:style>
  <w:style w:type="character" w:styleId="aa">
    <w:name w:val="Emphasis"/>
    <w:basedOn w:val="a0"/>
    <w:uiPriority w:val="20"/>
    <w:qFormat/>
    <w:rsid w:val="00BE3C4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E3C4B"/>
    <w:rPr>
      <w:szCs w:val="32"/>
    </w:rPr>
  </w:style>
  <w:style w:type="paragraph" w:styleId="ac">
    <w:name w:val="List Paragraph"/>
    <w:basedOn w:val="a"/>
    <w:uiPriority w:val="34"/>
    <w:qFormat/>
    <w:rsid w:val="00BE3C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C4B"/>
    <w:rPr>
      <w:i/>
    </w:rPr>
  </w:style>
  <w:style w:type="character" w:customStyle="1" w:styleId="22">
    <w:name w:val="Цитата 2 Знак"/>
    <w:basedOn w:val="a0"/>
    <w:link w:val="21"/>
    <w:uiPriority w:val="29"/>
    <w:rsid w:val="00BE3C4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E3C4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E3C4B"/>
    <w:rPr>
      <w:b/>
      <w:i/>
      <w:sz w:val="24"/>
    </w:rPr>
  </w:style>
  <w:style w:type="character" w:styleId="af">
    <w:name w:val="Subtle Emphasis"/>
    <w:uiPriority w:val="19"/>
    <w:qFormat/>
    <w:rsid w:val="00BE3C4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E3C4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E3C4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E3C4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E3C4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E3C4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14</cp:revision>
  <cp:lastPrinted>2019-04-03T06:07:00Z</cp:lastPrinted>
  <dcterms:created xsi:type="dcterms:W3CDTF">2015-08-08T17:13:00Z</dcterms:created>
  <dcterms:modified xsi:type="dcterms:W3CDTF">2019-04-03T06:07:00Z</dcterms:modified>
</cp:coreProperties>
</file>